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2742E270" w14:textId="77777777" w:rsidR="00C77815" w:rsidRDefault="00B341CF" w:rsidP="00EF0D22">
      <w:pPr>
        <w:spacing w:line="276" w:lineRule="auto"/>
        <w:jc w:val="center"/>
        <w:rPr>
          <w:b/>
          <w:sz w:val="26"/>
          <w:szCs w:val="26"/>
        </w:rPr>
      </w:pPr>
      <w:r>
        <w:rPr>
          <w:noProof/>
        </w:rPr>
        <w:drawing>
          <wp:anchor distT="0" distB="0" distL="114300" distR="114300" simplePos="0" relativeHeight="251660288" behindDoc="1" locked="0" layoutInCell="1" allowOverlap="1" wp14:anchorId="7B189820" wp14:editId="7991059F">
            <wp:simplePos x="0" y="0"/>
            <wp:positionH relativeFrom="column">
              <wp:posOffset>226083</wp:posOffset>
            </wp:positionH>
            <wp:positionV relativeFrom="paragraph">
              <wp:posOffset>-451305</wp:posOffset>
            </wp:positionV>
            <wp:extent cx="791570" cy="1061049"/>
            <wp:effectExtent l="19050" t="0" r="8530" b="0"/>
            <wp:wrapNone/>
            <wp:docPr id="2" name="Picture 1" descr="safetyissu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issuebook.jpg"/>
                    <pic:cNvPicPr/>
                  </pic:nvPicPr>
                  <pic:blipFill>
                    <a:blip r:embed="rId8"/>
                    <a:stretch>
                      <a:fillRect/>
                    </a:stretch>
                  </pic:blipFill>
                  <pic:spPr>
                    <a:xfrm>
                      <a:off x="0" y="0"/>
                      <a:ext cx="791570" cy="1061049"/>
                    </a:xfrm>
                    <a:prstGeom prst="rect">
                      <a:avLst/>
                    </a:prstGeom>
                  </pic:spPr>
                </pic:pic>
              </a:graphicData>
            </a:graphic>
          </wp:anchor>
        </w:drawing>
      </w:r>
      <w:r w:rsidR="00C77815">
        <w:rPr>
          <w:noProof/>
        </w:rPr>
        <w:drawing>
          <wp:anchor distT="0" distB="0" distL="114300" distR="114300" simplePos="0" relativeHeight="251659264" behindDoc="0" locked="0" layoutInCell="1" allowOverlap="1" wp14:anchorId="4B91AAA8" wp14:editId="2E4CDFA6">
            <wp:simplePos x="0" y="0"/>
            <wp:positionH relativeFrom="column">
              <wp:posOffset>8032989</wp:posOffset>
            </wp:positionH>
            <wp:positionV relativeFrom="paragraph">
              <wp:posOffset>-183886</wp:posOffset>
            </wp:positionV>
            <wp:extent cx="765954" cy="603849"/>
            <wp:effectExtent l="19050" t="0" r="0" b="0"/>
            <wp:wrapNone/>
            <wp:docPr id="1" name="Picture 1" descr="C:\Users\Zakiyas\AppData\Local\Microsoft\Windows\INetCache\IE\2QWEZRRD\Balanced_scale_of_Justice_(blu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kiyas\AppData\Local\Microsoft\Windows\INetCache\IE\2QWEZRRD\Balanced_scale_of_Justice_(blue).svg[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5954" cy="603849"/>
                    </a:xfrm>
                    <a:prstGeom prst="rect">
                      <a:avLst/>
                    </a:prstGeom>
                    <a:noFill/>
                    <a:ln>
                      <a:noFill/>
                    </a:ln>
                  </pic:spPr>
                </pic:pic>
              </a:graphicData>
            </a:graphic>
          </wp:anchor>
        </w:drawing>
      </w:r>
      <w:r w:rsidR="00A73635">
        <w:rPr>
          <w:b/>
          <w:sz w:val="26"/>
          <w:szCs w:val="26"/>
        </w:rPr>
        <w:t xml:space="preserve">Jefferson County Schools (Center Point High) </w:t>
      </w:r>
    </w:p>
    <w:p w14:paraId="4BF5B3FC" w14:textId="77777777" w:rsidR="000B10A4" w:rsidRDefault="00A73635" w:rsidP="00EF0D22">
      <w:pPr>
        <w:spacing w:line="276" w:lineRule="auto"/>
        <w:jc w:val="center"/>
        <w:rPr>
          <w:b/>
          <w:sz w:val="26"/>
          <w:szCs w:val="26"/>
        </w:rPr>
      </w:pPr>
      <w:r>
        <w:rPr>
          <w:b/>
          <w:sz w:val="26"/>
          <w:szCs w:val="26"/>
        </w:rPr>
        <w:t>National Issues Forums in the Classroom Lesson Plan</w:t>
      </w:r>
    </w:p>
    <w:p w14:paraId="2C06A776" w14:textId="77777777" w:rsidR="00A73635" w:rsidRPr="00C9417D" w:rsidRDefault="00A73635" w:rsidP="000B10A4">
      <w:pPr>
        <w:spacing w:line="276" w:lineRule="auto"/>
        <w:rPr>
          <w:b/>
          <w:sz w:val="26"/>
          <w:szCs w:val="26"/>
        </w:rPr>
      </w:pPr>
    </w:p>
    <w:p w14:paraId="16531656" w14:textId="77777777" w:rsidR="000B10A4" w:rsidRPr="006A3609" w:rsidRDefault="000B10A4" w:rsidP="000B10A4">
      <w:pPr>
        <w:spacing w:line="276" w:lineRule="auto"/>
      </w:pPr>
      <w:r w:rsidRPr="000B497E">
        <w:rPr>
          <w:b/>
        </w:rPr>
        <w:t>Teacher</w:t>
      </w:r>
      <w:r w:rsidR="00D40631">
        <w:t>:</w:t>
      </w:r>
      <w:r w:rsidR="00544D99">
        <w:t xml:space="preserve"> </w:t>
      </w:r>
      <w:r w:rsidR="00887E9D">
        <w:t>Zakiya Jenkins</w:t>
      </w:r>
      <w:r w:rsidR="009C702D">
        <w:t>, NBCT</w:t>
      </w:r>
      <w:r w:rsidR="009C702D">
        <w:tab/>
      </w:r>
      <w:r w:rsidR="00C77815">
        <w:t xml:space="preserve">        </w:t>
      </w:r>
      <w:r w:rsidR="00634588">
        <w:t xml:space="preserve">                            </w:t>
      </w:r>
      <w:r w:rsidR="009C702D">
        <w:t xml:space="preserve"> Skills: Main Idea, Inferences, </w:t>
      </w:r>
      <w:r>
        <w:tab/>
      </w:r>
      <w:r>
        <w:tab/>
        <w:t xml:space="preserve">        </w:t>
      </w:r>
      <w:r w:rsidR="007E56B3">
        <w:t xml:space="preserve">            </w:t>
      </w:r>
      <w:r w:rsidR="00C77815">
        <w:t xml:space="preserve"> </w:t>
      </w:r>
      <w:r w:rsidRPr="000B497E">
        <w:rPr>
          <w:b/>
        </w:rPr>
        <w:t>Date</w:t>
      </w:r>
      <w:r>
        <w:t>:</w:t>
      </w:r>
      <w:r w:rsidRPr="000B497E">
        <w:t xml:space="preserve"> </w:t>
      </w:r>
      <w:r w:rsidR="00C77815">
        <w:t>______________</w:t>
      </w:r>
    </w:p>
    <w:p w14:paraId="0C8CAB20" w14:textId="77777777" w:rsidR="00A319A4" w:rsidRDefault="008B453C" w:rsidP="000B10A4">
      <w:pPr>
        <w:spacing w:line="276" w:lineRule="auto"/>
      </w:pPr>
      <w:r>
        <w:rPr>
          <w:b/>
        </w:rPr>
        <w:t>Grade Level/</w:t>
      </w:r>
      <w:r w:rsidR="000B10A4">
        <w:rPr>
          <w:b/>
        </w:rPr>
        <w:t>Subject</w:t>
      </w:r>
      <w:r w:rsidR="000B10A4" w:rsidRPr="000B497E">
        <w:rPr>
          <w:b/>
        </w:rPr>
        <w:t>:</w:t>
      </w:r>
      <w:r w:rsidR="000B10A4">
        <w:t xml:space="preserve">  </w:t>
      </w:r>
      <w:r w:rsidR="00544D99">
        <w:t>US History 10</w:t>
      </w:r>
      <w:r w:rsidR="000B10A4" w:rsidRPr="000C26AF">
        <w:tab/>
      </w:r>
      <w:r w:rsidR="00A73635">
        <w:tab/>
      </w:r>
      <w:r w:rsidR="00A73635">
        <w:tab/>
        <w:t xml:space="preserve"> Time: </w:t>
      </w:r>
      <w:r w:rsidR="00B45C4E">
        <w:t>SEVEN</w:t>
      </w:r>
      <w:r w:rsidR="00A73635">
        <w:t xml:space="preserve"> (90 minute blocks)</w:t>
      </w:r>
      <w:r w:rsidR="00A73635">
        <w:tab/>
      </w:r>
      <w:r w:rsidR="00A73635">
        <w:tab/>
      </w:r>
      <w:r w:rsidR="00A73635">
        <w:tab/>
        <w:t xml:space="preserve">         School Year: 2017-2018</w:t>
      </w:r>
    </w:p>
    <w:p w14:paraId="0B8DA1DA" w14:textId="77777777" w:rsidR="00A319A4" w:rsidRDefault="00CD553E" w:rsidP="000B10A4">
      <w:pPr>
        <w:spacing w:line="276" w:lineRule="auto"/>
      </w:pPr>
      <w:r>
        <w:rPr>
          <w:noProof/>
        </w:rPr>
        <w:pict w14:anchorId="562CBD5E">
          <v:shapetype id="_x0000_t32" coordsize="21600,21600" o:spt="32" o:oned="t" path="m0,0l21600,21600e" filled="f">
            <v:path arrowok="t" fillok="f" o:connecttype="none"/>
            <o:lock v:ext="edit" shapetype="t"/>
          </v:shapetype>
          <v:shape id="_x0000_s1026" type="#_x0000_t32" style="position:absolute;margin-left:8.6pt;margin-top:9.65pt;width:698pt;height:0;z-index:251658240" o:connectortype="straight" strokeweight="3pt"/>
        </w:pict>
      </w:r>
    </w:p>
    <w:p w14:paraId="5386D6A6" w14:textId="77777777" w:rsidR="00A319A4" w:rsidRDefault="00A319A4" w:rsidP="00A319A4">
      <w:r>
        <w:t xml:space="preserve">Introduction: The first step in preparing for a National Issues Forum is to choose an issue for your class to deliberate. You may use an issue featured in an NIF issue book, or your class may decide on its own forum issue. Please know, whichever route your class takes, the strength of the forum is in the deliberation itself – the issue you choose is secondary. </w:t>
      </w:r>
    </w:p>
    <w:p w14:paraId="76E58FD1" w14:textId="77777777" w:rsidR="00A319A4" w:rsidRDefault="00A319A4" w:rsidP="00A319A4"/>
    <w:p w14:paraId="5FCB4C3F" w14:textId="77777777" w:rsidR="00A319A4" w:rsidRDefault="00A319A4" w:rsidP="00A319A4">
      <w:r>
        <w:t xml:space="preserve">This one week lesson includes learning about the issue and deliberation (the process). Then I select one day the following week for the actual forum. Please email me if you have questions and I will happily share any additional information. </w:t>
      </w:r>
      <w:hyperlink r:id="rId10" w:history="1">
        <w:r w:rsidRPr="00ED7A1C">
          <w:rPr>
            <w:rStyle w:val="Hyperlink"/>
          </w:rPr>
          <w:t>zjenkins@jefcoed.com</w:t>
        </w:r>
      </w:hyperlink>
    </w:p>
    <w:p w14:paraId="1538E887" w14:textId="77777777" w:rsidR="00A319A4" w:rsidRDefault="00A319A4" w:rsidP="00A319A4"/>
    <w:p w14:paraId="433D3C23" w14:textId="77777777" w:rsidR="00A319A4" w:rsidRDefault="00A319A4" w:rsidP="00A319A4">
      <w:r>
        <w:t xml:space="preserve">Ordering issues books: Please visit the NIFI Website: </w:t>
      </w:r>
      <w:hyperlink r:id="rId11" w:history="1">
        <w:r w:rsidRPr="00ED7A1C">
          <w:rPr>
            <w:rStyle w:val="Hyperlink"/>
          </w:rPr>
          <w:t>www.nifi.org</w:t>
        </w:r>
      </w:hyperlink>
      <w:r>
        <w:t>.</w:t>
      </w:r>
    </w:p>
    <w:p w14:paraId="1F38F44B" w14:textId="77777777" w:rsidR="00A319A4" w:rsidRDefault="00A319A4" w:rsidP="00A319A4"/>
    <w:p w14:paraId="67009219" w14:textId="77777777" w:rsidR="00A319A4" w:rsidRDefault="00A319A4" w:rsidP="00A319A4">
      <w:r>
        <w:t>There is also a kit the National Issues Forums Institute supplied a while back that is extremely beneficial and includes all the lessons that I mention. This teacher binder includes a VHS tape, however, I would not start deliberation without it. It is a great way to organize your instruction and upcoming forum. You may be able to order the teacher binder or Write to NIF Research, 100 Commons Road, Dayton, Ohio 45459-2777, or call 1-800-433-7834.</w:t>
      </w:r>
    </w:p>
    <w:p w14:paraId="1BF1B368" w14:textId="77777777" w:rsidR="00A319A4" w:rsidRDefault="00A319A4" w:rsidP="00A319A4"/>
    <w:p w14:paraId="227C6CF5" w14:textId="77777777" w:rsidR="00A319A4" w:rsidRDefault="00A319A4" w:rsidP="00A319A4">
      <w:r>
        <w:t xml:space="preserve">In my NIF classes, I prepare folders for my students which include the lessons we will cover. </w:t>
      </w:r>
    </w:p>
    <w:p w14:paraId="1A6CB41F" w14:textId="77777777" w:rsidR="00A319A4" w:rsidRDefault="00A319A4" w:rsidP="00A319A4"/>
    <w:p w14:paraId="5746B6D1" w14:textId="77777777" w:rsidR="00A319A4" w:rsidRDefault="00A319A4" w:rsidP="00A319A4">
      <w:r>
        <w:t>As per the NIF teacher binder, A forum works best in a large, open room. You will want to arrange participants’ chairs in a large circle so the students are able to look at each other’s faces.  As the teacher, please be sure to sit in the circle. Your presence in the circle will keep students alert and show them that you are equally involved in the forum discussion.</w:t>
      </w:r>
    </w:p>
    <w:p w14:paraId="4EE05A8C" w14:textId="77777777" w:rsidR="000B10A4" w:rsidRPr="000B10A4" w:rsidRDefault="000B10A4" w:rsidP="000B10A4">
      <w:pPr>
        <w:spacing w:line="276" w:lineRule="auto"/>
        <w:rPr>
          <w:b/>
          <w:sz w:val="26"/>
          <w:szCs w:val="26"/>
        </w:rPr>
      </w:pPr>
      <w:r w:rsidRPr="000C26AF">
        <w:tab/>
      </w:r>
      <w:r>
        <w:rPr>
          <w:sz w:val="28"/>
          <w:szCs w:val="28"/>
        </w:rPr>
        <w:tab/>
      </w:r>
      <w:r>
        <w:rPr>
          <w:sz w:val="28"/>
          <w:szCs w:val="28"/>
        </w:rPr>
        <w:tab/>
      </w:r>
      <w:r>
        <w:rPr>
          <w:sz w:val="28"/>
          <w:szCs w:val="28"/>
        </w:rPr>
        <w:tab/>
      </w:r>
      <w:r>
        <w:rPr>
          <w:sz w:val="28"/>
          <w:szCs w:val="28"/>
        </w:rPr>
        <w:tab/>
      </w:r>
      <w:r>
        <w:rPr>
          <w:sz w:val="28"/>
          <w:szCs w:val="28"/>
        </w:rPr>
        <w:tab/>
      </w:r>
    </w:p>
    <w:tbl>
      <w:tblPr>
        <w:tblStyle w:val="TableGrid"/>
        <w:tblW w:w="15210" w:type="dxa"/>
        <w:tblInd w:w="-252" w:type="dxa"/>
        <w:tblLayout w:type="fixed"/>
        <w:tblLook w:val="04A0" w:firstRow="1" w:lastRow="0" w:firstColumn="1" w:lastColumn="0" w:noHBand="0" w:noVBand="1"/>
      </w:tblPr>
      <w:tblGrid>
        <w:gridCol w:w="3240"/>
        <w:gridCol w:w="2970"/>
        <w:gridCol w:w="2970"/>
        <w:gridCol w:w="2970"/>
        <w:gridCol w:w="3060"/>
      </w:tblGrid>
      <w:tr w:rsidR="000B10A4" w:rsidRPr="000B10A4" w14:paraId="50A87EDB" w14:textId="77777777" w:rsidTr="000E015C">
        <w:tc>
          <w:tcPr>
            <w:tcW w:w="3240" w:type="dxa"/>
          </w:tcPr>
          <w:p w14:paraId="0FFE98E9" w14:textId="77777777" w:rsidR="000B10A4" w:rsidRPr="000B10A4" w:rsidRDefault="000B10A4" w:rsidP="000D050D">
            <w:pPr>
              <w:rPr>
                <w:b/>
                <w:sz w:val="26"/>
                <w:szCs w:val="26"/>
              </w:rPr>
            </w:pPr>
            <w:r w:rsidRPr="000B10A4">
              <w:rPr>
                <w:b/>
                <w:sz w:val="26"/>
                <w:szCs w:val="26"/>
              </w:rPr>
              <w:t>Monday</w:t>
            </w:r>
          </w:p>
        </w:tc>
        <w:tc>
          <w:tcPr>
            <w:tcW w:w="2970" w:type="dxa"/>
            <w:shd w:val="clear" w:color="auto" w:fill="auto"/>
          </w:tcPr>
          <w:p w14:paraId="353CD346" w14:textId="77777777" w:rsidR="000B10A4" w:rsidRPr="000B10A4" w:rsidRDefault="000B10A4" w:rsidP="000D050D">
            <w:pPr>
              <w:rPr>
                <w:b/>
                <w:sz w:val="26"/>
                <w:szCs w:val="26"/>
              </w:rPr>
            </w:pPr>
            <w:r w:rsidRPr="000B10A4">
              <w:rPr>
                <w:b/>
                <w:sz w:val="26"/>
                <w:szCs w:val="26"/>
              </w:rPr>
              <w:t>Tuesday</w:t>
            </w:r>
          </w:p>
        </w:tc>
        <w:tc>
          <w:tcPr>
            <w:tcW w:w="2970" w:type="dxa"/>
          </w:tcPr>
          <w:p w14:paraId="7981F9D8" w14:textId="77777777" w:rsidR="000B10A4" w:rsidRPr="000B10A4" w:rsidRDefault="000B10A4" w:rsidP="000D050D">
            <w:pPr>
              <w:rPr>
                <w:b/>
                <w:sz w:val="26"/>
                <w:szCs w:val="26"/>
              </w:rPr>
            </w:pPr>
            <w:r w:rsidRPr="000B10A4">
              <w:rPr>
                <w:b/>
                <w:sz w:val="26"/>
                <w:szCs w:val="26"/>
              </w:rPr>
              <w:t>Wednesday</w:t>
            </w:r>
          </w:p>
        </w:tc>
        <w:tc>
          <w:tcPr>
            <w:tcW w:w="2970" w:type="dxa"/>
          </w:tcPr>
          <w:p w14:paraId="0A5AD65F" w14:textId="77777777" w:rsidR="000B10A4" w:rsidRPr="000B10A4" w:rsidRDefault="000B10A4" w:rsidP="000D050D">
            <w:pPr>
              <w:rPr>
                <w:b/>
                <w:sz w:val="26"/>
                <w:szCs w:val="26"/>
              </w:rPr>
            </w:pPr>
            <w:r w:rsidRPr="000B10A4">
              <w:rPr>
                <w:b/>
                <w:sz w:val="26"/>
                <w:szCs w:val="26"/>
              </w:rPr>
              <w:t>Thursday</w:t>
            </w:r>
          </w:p>
        </w:tc>
        <w:tc>
          <w:tcPr>
            <w:tcW w:w="3060" w:type="dxa"/>
          </w:tcPr>
          <w:p w14:paraId="59DEBA93" w14:textId="77777777" w:rsidR="000B10A4" w:rsidRPr="000B10A4" w:rsidRDefault="000B10A4" w:rsidP="000D050D">
            <w:pPr>
              <w:rPr>
                <w:b/>
                <w:sz w:val="26"/>
                <w:szCs w:val="26"/>
              </w:rPr>
            </w:pPr>
            <w:r w:rsidRPr="000B10A4">
              <w:rPr>
                <w:b/>
                <w:sz w:val="26"/>
                <w:szCs w:val="26"/>
              </w:rPr>
              <w:t>Friday</w:t>
            </w:r>
          </w:p>
        </w:tc>
      </w:tr>
      <w:tr w:rsidR="00F13A3F" w:rsidRPr="00CA2F14" w14:paraId="7D34254C" w14:textId="77777777" w:rsidTr="000E015C">
        <w:trPr>
          <w:trHeight w:val="255"/>
        </w:trPr>
        <w:tc>
          <w:tcPr>
            <w:tcW w:w="3240" w:type="dxa"/>
          </w:tcPr>
          <w:p w14:paraId="6B176F26" w14:textId="77777777" w:rsidR="00F13A3F" w:rsidRPr="00CA2F14" w:rsidRDefault="0012757D" w:rsidP="0012757D">
            <w:pPr>
              <w:jc w:val="left"/>
              <w:rPr>
                <w:b/>
              </w:rPr>
            </w:pPr>
            <w:r>
              <w:rPr>
                <w:b/>
              </w:rPr>
              <w:t>Task/Topic of Lesson:</w:t>
            </w:r>
          </w:p>
          <w:p w14:paraId="7D0FEB9A" w14:textId="77777777" w:rsidR="00F13A3F" w:rsidRDefault="00F13A3F" w:rsidP="000D050D">
            <w:pPr>
              <w:jc w:val="left"/>
            </w:pPr>
          </w:p>
          <w:p w14:paraId="66CE7B3D" w14:textId="77777777" w:rsidR="00A319A4" w:rsidRPr="00544D99" w:rsidRDefault="00A319A4" w:rsidP="000D050D">
            <w:pPr>
              <w:jc w:val="left"/>
            </w:pPr>
            <w:r>
              <w:t>Introduction to National Issues Forums</w:t>
            </w:r>
          </w:p>
        </w:tc>
        <w:tc>
          <w:tcPr>
            <w:tcW w:w="2970" w:type="dxa"/>
            <w:shd w:val="clear" w:color="auto" w:fill="auto"/>
          </w:tcPr>
          <w:p w14:paraId="1A5ABC96" w14:textId="77777777" w:rsidR="00F76984" w:rsidRPr="00CA2F14" w:rsidRDefault="00F76984" w:rsidP="00F76984">
            <w:pPr>
              <w:jc w:val="left"/>
              <w:rPr>
                <w:b/>
              </w:rPr>
            </w:pPr>
            <w:r>
              <w:rPr>
                <w:b/>
              </w:rPr>
              <w:t>Task/Topic of Lesson:</w:t>
            </w:r>
          </w:p>
          <w:p w14:paraId="26018FC6" w14:textId="77777777" w:rsidR="00F13A3F" w:rsidRDefault="00F13A3F" w:rsidP="000D050D">
            <w:pPr>
              <w:jc w:val="left"/>
            </w:pPr>
          </w:p>
          <w:p w14:paraId="24F56B22" w14:textId="77777777" w:rsidR="00EF0D22" w:rsidRDefault="00EF0D22" w:rsidP="000D050D">
            <w:pPr>
              <w:jc w:val="left"/>
            </w:pPr>
            <w:r>
              <w:t>What is Public Opinion?</w:t>
            </w:r>
          </w:p>
          <w:p w14:paraId="761BC6C6" w14:textId="77777777" w:rsidR="00A319A4" w:rsidRDefault="00A319A4" w:rsidP="000D050D">
            <w:pPr>
              <w:jc w:val="left"/>
            </w:pPr>
            <w:r>
              <w:t>What is Public Policy?</w:t>
            </w:r>
          </w:p>
          <w:p w14:paraId="22A58873" w14:textId="77777777" w:rsidR="00EF0D22" w:rsidRPr="00544D99" w:rsidRDefault="00EF0D22" w:rsidP="000D050D">
            <w:pPr>
              <w:jc w:val="left"/>
            </w:pPr>
            <w:r>
              <w:t>Understanding Public Policy</w:t>
            </w:r>
          </w:p>
        </w:tc>
        <w:tc>
          <w:tcPr>
            <w:tcW w:w="2970" w:type="dxa"/>
          </w:tcPr>
          <w:p w14:paraId="43707A9F" w14:textId="77777777" w:rsidR="00F76984" w:rsidRPr="00CA2F14" w:rsidRDefault="00F76984" w:rsidP="00F76984">
            <w:pPr>
              <w:jc w:val="left"/>
              <w:rPr>
                <w:b/>
              </w:rPr>
            </w:pPr>
            <w:r>
              <w:rPr>
                <w:b/>
              </w:rPr>
              <w:t>Task/Topic of Lesson:</w:t>
            </w:r>
          </w:p>
          <w:p w14:paraId="4D1CED3E" w14:textId="77777777" w:rsidR="00F13A3F" w:rsidRDefault="00F13A3F" w:rsidP="000D050D">
            <w:pPr>
              <w:jc w:val="left"/>
            </w:pPr>
          </w:p>
          <w:p w14:paraId="69C6484D" w14:textId="77777777" w:rsidR="00EF0D22" w:rsidRDefault="00EF0D22" w:rsidP="000D050D">
            <w:pPr>
              <w:jc w:val="left"/>
            </w:pPr>
            <w:r>
              <w:t>NIF Pedagogy</w:t>
            </w:r>
          </w:p>
          <w:p w14:paraId="76D09793" w14:textId="77777777" w:rsidR="00EF0D22" w:rsidRPr="00887E9D" w:rsidRDefault="00EF0D22" w:rsidP="000D050D">
            <w:pPr>
              <w:jc w:val="left"/>
            </w:pPr>
            <w:r>
              <w:t>Finding Common Ground?</w:t>
            </w:r>
          </w:p>
        </w:tc>
        <w:tc>
          <w:tcPr>
            <w:tcW w:w="2970" w:type="dxa"/>
          </w:tcPr>
          <w:p w14:paraId="3B53C7EE" w14:textId="77777777" w:rsidR="00F76984" w:rsidRPr="00CA2F14" w:rsidRDefault="00F76984" w:rsidP="00F76984">
            <w:pPr>
              <w:jc w:val="left"/>
              <w:rPr>
                <w:b/>
              </w:rPr>
            </w:pPr>
            <w:r>
              <w:rPr>
                <w:b/>
              </w:rPr>
              <w:t>Task/Topic of Lesson:</w:t>
            </w:r>
          </w:p>
          <w:p w14:paraId="1829D419" w14:textId="77777777" w:rsidR="00F13A3F" w:rsidRDefault="00F13A3F" w:rsidP="000D050D">
            <w:pPr>
              <w:jc w:val="left"/>
            </w:pPr>
          </w:p>
          <w:p w14:paraId="17BA865F" w14:textId="77777777" w:rsidR="00A319A4" w:rsidRPr="00CC557A" w:rsidRDefault="00CC557A" w:rsidP="00CC557A">
            <w:pPr>
              <w:jc w:val="left"/>
              <w:rPr>
                <w:sz w:val="28"/>
                <w:szCs w:val="28"/>
              </w:rPr>
            </w:pPr>
            <w:r w:rsidRPr="00CC557A">
              <w:rPr>
                <w:b/>
                <w:i/>
                <w:color w:val="FF0000"/>
                <w:sz w:val="28"/>
                <w:szCs w:val="28"/>
              </w:rPr>
              <w:t xml:space="preserve">Focus Question: </w:t>
            </w:r>
            <w:r w:rsidRPr="00CC557A">
              <w:rPr>
                <w:i/>
                <w:sz w:val="28"/>
                <w:szCs w:val="28"/>
              </w:rPr>
              <w:t>How Should Communities Increase Safety While at the same time ensuring justice?</w:t>
            </w:r>
          </w:p>
        </w:tc>
        <w:tc>
          <w:tcPr>
            <w:tcW w:w="3060" w:type="dxa"/>
          </w:tcPr>
          <w:p w14:paraId="69C1A255" w14:textId="77777777" w:rsidR="00F76984" w:rsidRPr="00CA2F14" w:rsidRDefault="00F76984" w:rsidP="00F76984">
            <w:pPr>
              <w:jc w:val="left"/>
              <w:rPr>
                <w:b/>
              </w:rPr>
            </w:pPr>
            <w:r>
              <w:rPr>
                <w:b/>
              </w:rPr>
              <w:t>Task/Topic of Lesson:</w:t>
            </w:r>
          </w:p>
          <w:p w14:paraId="447D7D15" w14:textId="77777777" w:rsidR="00544D99" w:rsidRDefault="00544D99" w:rsidP="000D050D">
            <w:pPr>
              <w:jc w:val="left"/>
            </w:pPr>
          </w:p>
          <w:p w14:paraId="1D345F2E" w14:textId="77777777" w:rsidR="00EF0D22" w:rsidRPr="00544D99" w:rsidRDefault="00EF0D22" w:rsidP="000D050D">
            <w:pPr>
              <w:jc w:val="left"/>
            </w:pPr>
            <w:r>
              <w:rPr>
                <w:b/>
                <w:i/>
                <w:color w:val="FF0000"/>
                <w:sz w:val="20"/>
              </w:rPr>
              <w:t xml:space="preserve">National Issues Forums Purpose: We are here to move toward a public decision or CHOICE on </w:t>
            </w:r>
            <w:r w:rsidRPr="007A1451">
              <w:rPr>
                <w:b/>
                <w:i/>
                <w:sz w:val="20"/>
                <w:szCs w:val="20"/>
              </w:rPr>
              <w:t>Safety and Justice: How Should Communities Reduce the Violence?</w:t>
            </w:r>
          </w:p>
        </w:tc>
      </w:tr>
      <w:tr w:rsidR="00887E9D" w:rsidRPr="00CA2F14" w14:paraId="1EA9A09B" w14:textId="77777777" w:rsidTr="00490A95">
        <w:tc>
          <w:tcPr>
            <w:tcW w:w="15210" w:type="dxa"/>
            <w:gridSpan w:val="5"/>
          </w:tcPr>
          <w:p w14:paraId="5487E0A6" w14:textId="77777777" w:rsidR="00F76984" w:rsidRPr="003C79B6" w:rsidRDefault="00A73635" w:rsidP="00F76984">
            <w:pPr>
              <w:jc w:val="left"/>
              <w:rPr>
                <w:b/>
                <w:sz w:val="28"/>
                <w:szCs w:val="28"/>
              </w:rPr>
            </w:pPr>
            <w:r w:rsidRPr="003C79B6">
              <w:rPr>
                <w:b/>
                <w:sz w:val="28"/>
                <w:szCs w:val="28"/>
              </w:rPr>
              <w:t>Alabama Course of Study Standards:</w:t>
            </w:r>
            <w:r w:rsidR="003C79B6">
              <w:rPr>
                <w:b/>
                <w:sz w:val="28"/>
                <w:szCs w:val="28"/>
              </w:rPr>
              <w:t xml:space="preserve"> Grade 10</w:t>
            </w:r>
          </w:p>
          <w:p w14:paraId="7BC22CDF" w14:textId="77777777" w:rsidR="007C60F7" w:rsidRDefault="007C60F7" w:rsidP="00F76984">
            <w:pPr>
              <w:jc w:val="left"/>
            </w:pPr>
          </w:p>
          <w:p w14:paraId="63406EC8" w14:textId="77777777" w:rsidR="007C60F7" w:rsidRDefault="007C60F7" w:rsidP="007C60F7">
            <w:pPr>
              <w:jc w:val="left"/>
            </w:pPr>
            <w:r>
              <w:t xml:space="preserve">#4 Describe the political system of the United States based on the Constitution of the United States.  </w:t>
            </w:r>
          </w:p>
          <w:p w14:paraId="39E6CD97" w14:textId="77777777" w:rsidR="007C60F7" w:rsidRDefault="007C60F7" w:rsidP="007C60F7">
            <w:pPr>
              <w:jc w:val="left"/>
            </w:pPr>
            <w:r>
              <w:lastRenderedPageBreak/>
              <w:t xml:space="preserve">• Interpreting the Preamble to the Constitution of the United States; separation of powers; federal system; elastic clause; the Bill of Rights; and the Thirteenth, Fourteenth, Fifteenth, and Nineteenth Amendments as key elements of the Constitution of the United States </w:t>
            </w:r>
          </w:p>
          <w:p w14:paraId="6669F903" w14:textId="77777777" w:rsidR="007C60F7" w:rsidRDefault="007C60F7" w:rsidP="007C60F7">
            <w:pPr>
              <w:jc w:val="left"/>
            </w:pPr>
            <w:r>
              <w:t xml:space="preserve">• Describing inadequacies of the Articles of Confederation </w:t>
            </w:r>
          </w:p>
          <w:p w14:paraId="0A82DC28" w14:textId="77777777" w:rsidR="007C60F7" w:rsidRDefault="007C60F7" w:rsidP="007C60F7">
            <w:pPr>
              <w:jc w:val="left"/>
            </w:pPr>
            <w:r>
              <w:t>• Distinguishing personalities, issues, ideologies, and compromises related to the Constitutional Convention and the ratification of the Constitution of the United States, including the role of the Federalist papers</w:t>
            </w:r>
          </w:p>
          <w:p w14:paraId="5944ABDE" w14:textId="77777777" w:rsidR="007C60F7" w:rsidRPr="00A73635" w:rsidRDefault="007C60F7" w:rsidP="007C60F7">
            <w:pPr>
              <w:jc w:val="left"/>
            </w:pPr>
            <w:r>
              <w:t>• Identifying factors leading to the development and establishment of political parties, including Alexander Hamilton’s economic policies, conflicting views of Thomas Jefferson and Alexander Hamilton, George Washington’s Farewell Address, and the election of 1800</w:t>
            </w:r>
          </w:p>
          <w:p w14:paraId="3A824C79" w14:textId="77777777" w:rsidR="00F76984" w:rsidRDefault="00F76984" w:rsidP="00F76984">
            <w:pPr>
              <w:jc w:val="left"/>
              <w:rPr>
                <w:u w:val="single"/>
              </w:rPr>
            </w:pPr>
          </w:p>
          <w:p w14:paraId="33BC9C38" w14:textId="77777777" w:rsidR="007C60F7" w:rsidRPr="007C60F7" w:rsidRDefault="007C60F7" w:rsidP="007C60F7">
            <w:pPr>
              <w:jc w:val="left"/>
              <w:rPr>
                <w:sz w:val="18"/>
                <w:szCs w:val="18"/>
              </w:rPr>
            </w:pPr>
            <w:r>
              <w:t xml:space="preserve"># 15 </w:t>
            </w:r>
            <w:r w:rsidRPr="007C60F7">
              <w:t xml:space="preserve">Compare congressional and presidential reconstruction plans, including African-American political participation. [A.1.a., A.1.b., A.1.c., </w:t>
            </w:r>
            <w:r>
              <w:t>A.1.d., A.1.e., A.1.i., A.1.k.</w:t>
            </w:r>
            <w:r w:rsidRPr="007C60F7">
              <w:t xml:space="preserve"> • Tracing economic changes in the post-Civil War period for whites and African Americans in the North and South, including the effectiveness of the Freedmen’s Bureau • Describing social restructuring of the South, including Southern military districts, the role of carpetbaggers and scalawags, </w:t>
            </w:r>
            <w:r w:rsidRPr="007C60F7">
              <w:rPr>
                <w:sz w:val="18"/>
                <w:szCs w:val="18"/>
              </w:rPr>
              <w:t xml:space="preserve">the creation of the black codes, and the Ku Klux Klan </w:t>
            </w:r>
          </w:p>
          <w:p w14:paraId="65C1D726" w14:textId="77777777" w:rsidR="007C60F7" w:rsidRDefault="007C60F7" w:rsidP="007C60F7">
            <w:pPr>
              <w:jc w:val="left"/>
            </w:pPr>
            <w:r w:rsidRPr="007C60F7">
              <w:t xml:space="preserve">• Describing the Compromise of 1877 </w:t>
            </w:r>
          </w:p>
          <w:p w14:paraId="5867BF98" w14:textId="77777777" w:rsidR="007C60F7" w:rsidRDefault="007C60F7" w:rsidP="007C60F7">
            <w:pPr>
              <w:jc w:val="left"/>
            </w:pPr>
            <w:r w:rsidRPr="007C60F7">
              <w:t xml:space="preserve">• Summarizing post-Civil War constitutional amendments, including the Thirteenth, Fourteenth, and Fifteenth Amendments </w:t>
            </w:r>
          </w:p>
          <w:p w14:paraId="1F2E0E8D" w14:textId="77777777" w:rsidR="007C60F7" w:rsidRDefault="007C60F7" w:rsidP="007C60F7">
            <w:pPr>
              <w:jc w:val="left"/>
            </w:pPr>
            <w:r w:rsidRPr="007C60F7">
              <w:t xml:space="preserve">• Explaining causes for the impeachment of President Andrew Johnson </w:t>
            </w:r>
          </w:p>
          <w:p w14:paraId="44F0F304" w14:textId="77777777" w:rsidR="007C60F7" w:rsidRDefault="007C60F7" w:rsidP="007C60F7">
            <w:pPr>
              <w:jc w:val="left"/>
            </w:pPr>
            <w:r w:rsidRPr="007C60F7">
              <w:t xml:space="preserve">• Explaining the impact of the Jim Crow laws and Plessey versus Ferguson on the social and political structure of the New South after Reconstruction </w:t>
            </w:r>
          </w:p>
          <w:p w14:paraId="6AA7B857" w14:textId="77777777" w:rsidR="007C60F7" w:rsidRPr="007C60F7" w:rsidRDefault="007C60F7" w:rsidP="007C60F7">
            <w:pPr>
              <w:jc w:val="left"/>
            </w:pPr>
            <w:r w:rsidRPr="007C60F7">
              <w:t xml:space="preserve">• Analyzing political and social motives that shaped the Constitution of Alabama of 1901 to determine their long-term effect on politics and economics in Alabama </w:t>
            </w:r>
          </w:p>
          <w:p w14:paraId="3F57E448" w14:textId="77777777" w:rsidR="00F76984" w:rsidRDefault="00F76984" w:rsidP="00F76984">
            <w:pPr>
              <w:jc w:val="left"/>
            </w:pPr>
          </w:p>
          <w:p w14:paraId="29DD6F9B" w14:textId="77777777" w:rsidR="00613A61" w:rsidRDefault="00613A61" w:rsidP="00F76984">
            <w:pPr>
              <w:jc w:val="left"/>
            </w:pPr>
          </w:p>
          <w:p w14:paraId="2F0F51CB" w14:textId="77777777" w:rsidR="00613A61" w:rsidRPr="003C79B6" w:rsidRDefault="00613A61" w:rsidP="00F76984">
            <w:pPr>
              <w:jc w:val="left"/>
              <w:rPr>
                <w:b/>
                <w:sz w:val="28"/>
                <w:szCs w:val="28"/>
              </w:rPr>
            </w:pPr>
            <w:r w:rsidRPr="003C79B6">
              <w:rPr>
                <w:b/>
                <w:sz w:val="28"/>
                <w:szCs w:val="28"/>
              </w:rPr>
              <w:t>Alabama College and Career Standards</w:t>
            </w:r>
            <w:r w:rsidR="003C79B6">
              <w:rPr>
                <w:b/>
                <w:sz w:val="28"/>
                <w:szCs w:val="28"/>
              </w:rPr>
              <w:t xml:space="preserve"> 9</w:t>
            </w:r>
            <w:r w:rsidR="003C79B6" w:rsidRPr="003C79B6">
              <w:rPr>
                <w:b/>
                <w:sz w:val="28"/>
                <w:szCs w:val="28"/>
                <w:vertAlign w:val="superscript"/>
              </w:rPr>
              <w:t>th</w:t>
            </w:r>
            <w:r w:rsidR="003C79B6">
              <w:rPr>
                <w:b/>
                <w:sz w:val="28"/>
                <w:szCs w:val="28"/>
              </w:rPr>
              <w:t>-10</w:t>
            </w:r>
            <w:r w:rsidR="003C79B6" w:rsidRPr="003C79B6">
              <w:rPr>
                <w:b/>
                <w:sz w:val="28"/>
                <w:szCs w:val="28"/>
                <w:vertAlign w:val="superscript"/>
              </w:rPr>
              <w:t>th</w:t>
            </w:r>
            <w:r w:rsidR="003C79B6">
              <w:rPr>
                <w:b/>
                <w:sz w:val="28"/>
                <w:szCs w:val="28"/>
              </w:rPr>
              <w:t xml:space="preserve"> Grades</w:t>
            </w:r>
          </w:p>
          <w:p w14:paraId="79C1B355" w14:textId="77777777" w:rsidR="008063B8" w:rsidRDefault="008063B8" w:rsidP="00F76984">
            <w:pPr>
              <w:jc w:val="left"/>
            </w:pPr>
          </w:p>
          <w:p w14:paraId="1709B4E0" w14:textId="77777777" w:rsidR="00EE1828" w:rsidRDefault="008063B8" w:rsidP="00EE1828">
            <w:pPr>
              <w:jc w:val="left"/>
            </w:pPr>
            <w:r w:rsidRPr="008063B8">
              <w:rPr>
                <w:highlight w:val="yellow"/>
              </w:rPr>
              <w:t>History/Social Studies</w:t>
            </w:r>
            <w:r w:rsidR="00EE1828" w:rsidRPr="00613A61">
              <w:rPr>
                <w:highlight w:val="yellow"/>
              </w:rPr>
              <w:t xml:space="preserve"> Standards Satisfied by using National Issues Forums in the Classroom</w:t>
            </w:r>
          </w:p>
          <w:p w14:paraId="6A6CA58D" w14:textId="77777777" w:rsidR="008063B8" w:rsidRDefault="008063B8" w:rsidP="008063B8">
            <w:pPr>
              <w:spacing w:before="100" w:beforeAutospacing="1"/>
              <w:jc w:val="left"/>
              <w:outlineLvl w:val="3"/>
              <w:rPr>
                <w:rFonts w:ascii="Lato Bold" w:hAnsi="Lato Bold" w:cs="Arial"/>
                <w:color w:val="202020"/>
                <w:sz w:val="24"/>
                <w:szCs w:val="24"/>
              </w:rPr>
            </w:pPr>
            <w:r w:rsidRPr="008063B8">
              <w:rPr>
                <w:rFonts w:ascii="Lato Bold" w:hAnsi="Lato Bold" w:cs="Arial"/>
                <w:color w:val="202020"/>
                <w:sz w:val="24"/>
                <w:szCs w:val="24"/>
              </w:rPr>
              <w:t>Craft and Structure:</w:t>
            </w:r>
          </w:p>
          <w:p w14:paraId="65180A8E" w14:textId="77777777" w:rsidR="008063B8" w:rsidRPr="008063B8" w:rsidRDefault="008063B8" w:rsidP="008063B8">
            <w:pPr>
              <w:jc w:val="left"/>
              <w:outlineLvl w:val="3"/>
              <w:rPr>
                <w:rFonts w:ascii="Lato Bold" w:hAnsi="Lato Bold" w:cs="Arial"/>
                <w:color w:val="202020"/>
                <w:sz w:val="24"/>
                <w:szCs w:val="24"/>
              </w:rPr>
            </w:pPr>
          </w:p>
          <w:bookmarkStart w:id="0" w:name="CCSS.ELA-Literacy.RH.9-10.4"/>
          <w:p w14:paraId="6659DED9" w14:textId="77777777" w:rsidR="008063B8" w:rsidRPr="008063B8" w:rsidRDefault="005000D2" w:rsidP="008063B8">
            <w:pPr>
              <w:jc w:val="left"/>
              <w:rPr>
                <w:rFonts w:ascii="Lato Light" w:hAnsi="Lato Light" w:cs="Arial"/>
                <w:color w:val="202020"/>
                <w:sz w:val="25"/>
                <w:szCs w:val="25"/>
              </w:rPr>
            </w:pPr>
            <w:r w:rsidRPr="008063B8">
              <w:rPr>
                <w:rFonts w:ascii="Lato Light" w:hAnsi="Lato Light" w:cs="Arial"/>
                <w:b/>
                <w:color w:val="0070C0"/>
                <w:sz w:val="25"/>
                <w:szCs w:val="25"/>
                <w:u w:val="single"/>
              </w:rPr>
              <w:fldChar w:fldCharType="begin"/>
            </w:r>
            <w:r w:rsidR="008063B8" w:rsidRPr="008063B8">
              <w:rPr>
                <w:rFonts w:ascii="Lato Light" w:hAnsi="Lato Light" w:cs="Arial"/>
                <w:b/>
                <w:color w:val="0070C0"/>
                <w:sz w:val="25"/>
                <w:szCs w:val="25"/>
                <w:u w:val="single"/>
              </w:rPr>
              <w:instrText xml:space="preserve"> HYPERLINK "http://www.corestandards.org/ELA-Literacy/RH/9-10/4/" </w:instrText>
            </w:r>
            <w:r w:rsidRPr="008063B8">
              <w:rPr>
                <w:rFonts w:ascii="Lato Light" w:hAnsi="Lato Light" w:cs="Arial"/>
                <w:b/>
                <w:color w:val="0070C0"/>
                <w:sz w:val="25"/>
                <w:szCs w:val="25"/>
                <w:u w:val="single"/>
              </w:rPr>
              <w:fldChar w:fldCharType="separate"/>
            </w:r>
            <w:r w:rsidR="008063B8" w:rsidRPr="008063B8">
              <w:rPr>
                <w:rFonts w:ascii="Lato Light" w:hAnsi="Lato Light" w:cs="Arial"/>
                <w:b/>
                <w:color w:val="0070C0"/>
                <w:sz w:val="25"/>
                <w:szCs w:val="25"/>
                <w:u w:val="single"/>
              </w:rPr>
              <w:t>CCSS.ELA-Literacy.RH.9-10.4</w:t>
            </w:r>
            <w:r w:rsidRPr="008063B8">
              <w:rPr>
                <w:rFonts w:ascii="Lato Light" w:hAnsi="Lato Light" w:cs="Arial"/>
                <w:b/>
                <w:color w:val="0070C0"/>
                <w:sz w:val="25"/>
                <w:szCs w:val="25"/>
                <w:u w:val="single"/>
              </w:rPr>
              <w:fldChar w:fldCharType="end"/>
            </w:r>
            <w:bookmarkEnd w:id="0"/>
            <w:r w:rsidR="008063B8" w:rsidRPr="008063B8">
              <w:rPr>
                <w:rFonts w:ascii="Lato Light" w:hAnsi="Lato Light" w:cs="Arial"/>
                <w:color w:val="202020"/>
                <w:sz w:val="25"/>
                <w:szCs w:val="25"/>
              </w:rPr>
              <w:br/>
              <w:t>Determine the meaning of words and phrases as they are used in a text, including vocabulary describing political, social, or economic aspects of history/social science.</w:t>
            </w:r>
          </w:p>
          <w:bookmarkStart w:id="1" w:name="CCSS.ELA-Literacy.RH.9-10.5"/>
          <w:p w14:paraId="20C70EF0" w14:textId="77777777" w:rsidR="008063B8" w:rsidRPr="008063B8" w:rsidRDefault="005000D2" w:rsidP="008063B8">
            <w:pPr>
              <w:jc w:val="left"/>
              <w:rPr>
                <w:rFonts w:ascii="Lato Light" w:hAnsi="Lato Light" w:cs="Arial"/>
                <w:color w:val="202020"/>
                <w:sz w:val="25"/>
                <w:szCs w:val="25"/>
              </w:rPr>
            </w:pPr>
            <w:r w:rsidRPr="008063B8">
              <w:rPr>
                <w:rFonts w:ascii="Lato Light" w:hAnsi="Lato Light" w:cs="Arial"/>
                <w:b/>
                <w:color w:val="0070C0"/>
                <w:sz w:val="25"/>
                <w:szCs w:val="25"/>
                <w:u w:val="single"/>
              </w:rPr>
              <w:fldChar w:fldCharType="begin"/>
            </w:r>
            <w:r w:rsidR="008063B8" w:rsidRPr="008063B8">
              <w:rPr>
                <w:rFonts w:ascii="Lato Light" w:hAnsi="Lato Light" w:cs="Arial"/>
                <w:b/>
                <w:color w:val="0070C0"/>
                <w:sz w:val="25"/>
                <w:szCs w:val="25"/>
                <w:u w:val="single"/>
              </w:rPr>
              <w:instrText xml:space="preserve"> HYPERLINK "http://www.corestandards.org/ELA-Literacy/RH/9-10/5/" </w:instrText>
            </w:r>
            <w:r w:rsidRPr="008063B8">
              <w:rPr>
                <w:rFonts w:ascii="Lato Light" w:hAnsi="Lato Light" w:cs="Arial"/>
                <w:b/>
                <w:color w:val="0070C0"/>
                <w:sz w:val="25"/>
                <w:szCs w:val="25"/>
                <w:u w:val="single"/>
              </w:rPr>
              <w:fldChar w:fldCharType="separate"/>
            </w:r>
            <w:r w:rsidR="008063B8" w:rsidRPr="008063B8">
              <w:rPr>
                <w:rFonts w:ascii="Lato Light" w:hAnsi="Lato Light" w:cs="Arial"/>
                <w:b/>
                <w:color w:val="0070C0"/>
                <w:sz w:val="25"/>
                <w:szCs w:val="25"/>
                <w:u w:val="single"/>
              </w:rPr>
              <w:t>CCSS.ELA-Literacy.RH.9-10.5</w:t>
            </w:r>
            <w:r w:rsidRPr="008063B8">
              <w:rPr>
                <w:rFonts w:ascii="Lato Light" w:hAnsi="Lato Light" w:cs="Arial"/>
                <w:b/>
                <w:color w:val="0070C0"/>
                <w:sz w:val="25"/>
                <w:szCs w:val="25"/>
                <w:u w:val="single"/>
              </w:rPr>
              <w:fldChar w:fldCharType="end"/>
            </w:r>
            <w:bookmarkEnd w:id="1"/>
            <w:r w:rsidR="008063B8" w:rsidRPr="008063B8">
              <w:rPr>
                <w:rFonts w:ascii="Lato Light" w:hAnsi="Lato Light" w:cs="Arial"/>
                <w:color w:val="202020"/>
                <w:sz w:val="25"/>
                <w:szCs w:val="25"/>
              </w:rPr>
              <w:br/>
              <w:t>Analyze how a text uses structure to emphasize key points or advance an explanation or analysis.</w:t>
            </w:r>
          </w:p>
          <w:bookmarkStart w:id="2" w:name="CCSS.ELA-Literacy.RH.9-10.6"/>
          <w:p w14:paraId="0F94DA71" w14:textId="77777777" w:rsidR="008063B8" w:rsidRPr="008063B8" w:rsidRDefault="005000D2" w:rsidP="008063B8">
            <w:pPr>
              <w:jc w:val="left"/>
              <w:rPr>
                <w:rFonts w:ascii="Lato Light" w:hAnsi="Lato Light" w:cs="Arial"/>
                <w:color w:val="202020"/>
                <w:sz w:val="25"/>
                <w:szCs w:val="25"/>
              </w:rPr>
            </w:pPr>
            <w:r w:rsidRPr="008063B8">
              <w:rPr>
                <w:rFonts w:ascii="Lato Light" w:hAnsi="Lato Light" w:cs="Arial"/>
                <w:b/>
                <w:color w:val="0070C0"/>
                <w:sz w:val="25"/>
                <w:szCs w:val="25"/>
                <w:u w:val="single"/>
              </w:rPr>
              <w:fldChar w:fldCharType="begin"/>
            </w:r>
            <w:r w:rsidR="008063B8" w:rsidRPr="008063B8">
              <w:rPr>
                <w:rFonts w:ascii="Lato Light" w:hAnsi="Lato Light" w:cs="Arial"/>
                <w:b/>
                <w:color w:val="0070C0"/>
                <w:sz w:val="25"/>
                <w:szCs w:val="25"/>
                <w:u w:val="single"/>
              </w:rPr>
              <w:instrText xml:space="preserve"> HYPERLINK "http://www.corestandards.org/ELA-Literacy/RH/9-10/6/" </w:instrText>
            </w:r>
            <w:r w:rsidRPr="008063B8">
              <w:rPr>
                <w:rFonts w:ascii="Lato Light" w:hAnsi="Lato Light" w:cs="Arial"/>
                <w:b/>
                <w:color w:val="0070C0"/>
                <w:sz w:val="25"/>
                <w:szCs w:val="25"/>
                <w:u w:val="single"/>
              </w:rPr>
              <w:fldChar w:fldCharType="separate"/>
            </w:r>
            <w:r w:rsidR="008063B8" w:rsidRPr="008063B8">
              <w:rPr>
                <w:rFonts w:ascii="Lato Light" w:hAnsi="Lato Light" w:cs="Arial"/>
                <w:b/>
                <w:color w:val="0070C0"/>
                <w:sz w:val="25"/>
                <w:szCs w:val="25"/>
                <w:u w:val="single"/>
              </w:rPr>
              <w:t>CCSS.ELA-Literacy.RH.9-10.6</w:t>
            </w:r>
            <w:r w:rsidRPr="008063B8">
              <w:rPr>
                <w:rFonts w:ascii="Lato Light" w:hAnsi="Lato Light" w:cs="Arial"/>
                <w:b/>
                <w:color w:val="0070C0"/>
                <w:sz w:val="25"/>
                <w:szCs w:val="25"/>
                <w:u w:val="single"/>
              </w:rPr>
              <w:fldChar w:fldCharType="end"/>
            </w:r>
            <w:bookmarkEnd w:id="2"/>
            <w:r w:rsidR="008063B8" w:rsidRPr="008063B8">
              <w:rPr>
                <w:rFonts w:ascii="Lato Light" w:hAnsi="Lato Light" w:cs="Arial"/>
                <w:color w:val="202020"/>
                <w:sz w:val="25"/>
                <w:szCs w:val="25"/>
              </w:rPr>
              <w:br/>
              <w:t>Compare the point of view of two or more authors for how they treat the same or similar topics, including which details they include and emphasize in their respective accounts.</w:t>
            </w:r>
          </w:p>
          <w:p w14:paraId="5C8CDEF1" w14:textId="77777777" w:rsidR="008063B8" w:rsidRDefault="00F3479C" w:rsidP="00F76984">
            <w:pPr>
              <w:jc w:val="left"/>
              <w:rPr>
                <w:rFonts w:ascii="Lato Light" w:hAnsi="Lato Light" w:cs="Arial"/>
                <w:b/>
                <w:color w:val="0070C0"/>
                <w:sz w:val="25"/>
                <w:szCs w:val="25"/>
                <w:u w:val="single"/>
              </w:rPr>
            </w:pPr>
            <w:r w:rsidRPr="008063B8">
              <w:rPr>
                <w:rFonts w:ascii="Lato Light" w:hAnsi="Lato Light" w:cs="Arial"/>
                <w:b/>
                <w:color w:val="0070C0"/>
                <w:sz w:val="25"/>
                <w:szCs w:val="25"/>
                <w:u w:val="single"/>
              </w:rPr>
              <w:t>CCSS.ELA-Literacy.RH.9-10.</w:t>
            </w:r>
            <w:r>
              <w:rPr>
                <w:rFonts w:ascii="Lato Light" w:hAnsi="Lato Light" w:cs="Arial"/>
                <w:b/>
                <w:color w:val="0070C0"/>
                <w:sz w:val="25"/>
                <w:szCs w:val="25"/>
                <w:u w:val="single"/>
              </w:rPr>
              <w:t>7</w:t>
            </w:r>
          </w:p>
          <w:p w14:paraId="23519EBE" w14:textId="77777777" w:rsidR="00F3479C" w:rsidRDefault="00F3479C" w:rsidP="00F76984">
            <w:pPr>
              <w:jc w:val="left"/>
            </w:pPr>
            <w:r>
              <w:rPr>
                <w:rFonts w:ascii="Lato Light" w:hAnsi="Lato Light" w:cs="Arial"/>
                <w:color w:val="202020"/>
                <w:sz w:val="25"/>
                <w:szCs w:val="25"/>
              </w:rPr>
              <w:t>Integrate visual information.</w:t>
            </w:r>
          </w:p>
          <w:p w14:paraId="0D4394AD" w14:textId="77777777" w:rsidR="00613A61" w:rsidRDefault="00613A61" w:rsidP="00F76984">
            <w:pPr>
              <w:jc w:val="left"/>
            </w:pPr>
          </w:p>
          <w:p w14:paraId="74AB666B" w14:textId="77777777" w:rsidR="00613A61" w:rsidRDefault="00613A61" w:rsidP="00F76984">
            <w:pPr>
              <w:jc w:val="left"/>
            </w:pPr>
            <w:r w:rsidRPr="00613A61">
              <w:rPr>
                <w:highlight w:val="yellow"/>
              </w:rPr>
              <w:t>Speaking &amp; Listening Standards Satisfied by using National Issues Forums in the Classroom</w:t>
            </w:r>
          </w:p>
          <w:p w14:paraId="6E851233" w14:textId="77777777" w:rsidR="00613A61" w:rsidRDefault="00613A61" w:rsidP="00F76984">
            <w:pPr>
              <w:jc w:val="left"/>
            </w:pPr>
          </w:p>
          <w:bookmarkStart w:id="3" w:name="CCSS.ELA-Literacy.SL.9-10.1"/>
          <w:p w14:paraId="02182E22" w14:textId="77777777" w:rsidR="00613A61" w:rsidRDefault="005000D2" w:rsidP="00613A61">
            <w:pPr>
              <w:jc w:val="left"/>
              <w:rPr>
                <w:rFonts w:ascii="Lato Light" w:hAnsi="Lato Light" w:cs="Arial"/>
                <w:color w:val="202020"/>
                <w:sz w:val="25"/>
                <w:szCs w:val="25"/>
              </w:rPr>
            </w:pPr>
            <w:r>
              <w:rPr>
                <w:rFonts w:ascii="Lato Light" w:hAnsi="Lato Light" w:cs="Arial"/>
                <w:color w:val="202020"/>
                <w:sz w:val="25"/>
                <w:szCs w:val="25"/>
              </w:rPr>
              <w:fldChar w:fldCharType="begin"/>
            </w:r>
            <w:r w:rsidR="00613A61">
              <w:rPr>
                <w:rFonts w:ascii="Lato Light" w:hAnsi="Lato Light" w:cs="Arial"/>
                <w:color w:val="202020"/>
                <w:sz w:val="25"/>
                <w:szCs w:val="25"/>
              </w:rPr>
              <w:instrText xml:space="preserve"> HYPERLINK "http://www.corestandards.org/ELA-Literacy/SL/9-10/1/" </w:instrText>
            </w:r>
            <w:r>
              <w:rPr>
                <w:rFonts w:ascii="Lato Light" w:hAnsi="Lato Light" w:cs="Arial"/>
                <w:color w:val="202020"/>
                <w:sz w:val="25"/>
                <w:szCs w:val="25"/>
              </w:rPr>
              <w:fldChar w:fldCharType="separate"/>
            </w:r>
            <w:r w:rsidR="00613A61">
              <w:rPr>
                <w:rStyle w:val="Hyperlink"/>
                <w:rFonts w:ascii="Lato Light" w:hAnsi="Lato Light" w:cs="Arial"/>
                <w:sz w:val="25"/>
                <w:szCs w:val="25"/>
              </w:rPr>
              <w:t>CCSS.ELA-Literacy.SL.9-10.1</w:t>
            </w:r>
            <w:r>
              <w:rPr>
                <w:rFonts w:ascii="Lato Light" w:hAnsi="Lato Light" w:cs="Arial"/>
                <w:color w:val="202020"/>
                <w:sz w:val="25"/>
                <w:szCs w:val="25"/>
              </w:rPr>
              <w:fldChar w:fldCharType="end"/>
            </w:r>
            <w:bookmarkEnd w:id="3"/>
            <w:r w:rsidR="00613A61">
              <w:rPr>
                <w:rFonts w:ascii="Lato Light" w:hAnsi="Lato Light" w:cs="Arial"/>
                <w:color w:val="202020"/>
                <w:sz w:val="25"/>
                <w:szCs w:val="25"/>
              </w:rPr>
              <w:br/>
              <w:t>Initiate and participate effectively in a range of collaborative discussions (one-on-one, in groups, and teacher-led) with diverse partners on grades 9-10 topics, texts, and issues, building on others' ideas and expressing their own clearly and persuasively.</w:t>
            </w:r>
          </w:p>
          <w:bookmarkStart w:id="4" w:name="CCSS.ELA-Literacy.SL.9-10.1.a"/>
          <w:p w14:paraId="74AE8EB6" w14:textId="77777777" w:rsidR="00613A61" w:rsidRDefault="005000D2" w:rsidP="00613A61">
            <w:pPr>
              <w:jc w:val="left"/>
              <w:rPr>
                <w:rFonts w:ascii="Lato Light" w:hAnsi="Lato Light" w:cs="Arial"/>
                <w:color w:val="202020"/>
                <w:sz w:val="25"/>
                <w:szCs w:val="25"/>
              </w:rPr>
            </w:pPr>
            <w:r>
              <w:rPr>
                <w:rFonts w:ascii="Lato Light" w:hAnsi="Lato Light" w:cs="Arial"/>
                <w:color w:val="202020"/>
                <w:sz w:val="25"/>
                <w:szCs w:val="25"/>
              </w:rPr>
              <w:lastRenderedPageBreak/>
              <w:fldChar w:fldCharType="begin"/>
            </w:r>
            <w:r w:rsidR="00613A61">
              <w:rPr>
                <w:rFonts w:ascii="Lato Light" w:hAnsi="Lato Light" w:cs="Arial"/>
                <w:color w:val="202020"/>
                <w:sz w:val="25"/>
                <w:szCs w:val="25"/>
              </w:rPr>
              <w:instrText xml:space="preserve"> HYPERLINK "http://www.corestandards.org/ELA-Literacy/SL/9-10/1/a/" </w:instrText>
            </w:r>
            <w:r>
              <w:rPr>
                <w:rFonts w:ascii="Lato Light" w:hAnsi="Lato Light" w:cs="Arial"/>
                <w:color w:val="202020"/>
                <w:sz w:val="25"/>
                <w:szCs w:val="25"/>
              </w:rPr>
              <w:fldChar w:fldCharType="separate"/>
            </w:r>
            <w:r w:rsidR="00613A61">
              <w:rPr>
                <w:rStyle w:val="Hyperlink"/>
                <w:rFonts w:ascii="Lato Light" w:hAnsi="Lato Light" w:cs="Arial"/>
                <w:sz w:val="25"/>
                <w:szCs w:val="25"/>
              </w:rPr>
              <w:t>CCSS.ELA-Literacy.SL.9-10.1.a</w:t>
            </w:r>
            <w:r>
              <w:rPr>
                <w:rFonts w:ascii="Lato Light" w:hAnsi="Lato Light" w:cs="Arial"/>
                <w:color w:val="202020"/>
                <w:sz w:val="25"/>
                <w:szCs w:val="25"/>
              </w:rPr>
              <w:fldChar w:fldCharType="end"/>
            </w:r>
            <w:bookmarkEnd w:id="4"/>
            <w:r w:rsidR="00613A61">
              <w:rPr>
                <w:rFonts w:ascii="Lato Light" w:hAnsi="Lato Light" w:cs="Arial"/>
                <w:color w:val="202020"/>
                <w:sz w:val="25"/>
                <w:szCs w:val="25"/>
              </w:rPr>
              <w:br/>
              <w:t>Come to discussions prepared, having read and researched material under study; explicitly draw on that preparation by referring to evidence from texts and other research on the topic or issue to stimulate a thoughtful, well-reasoned exchange of ideas.</w:t>
            </w:r>
          </w:p>
          <w:bookmarkStart w:id="5" w:name="CCSS.ELA-Literacy.SL.9-10.1.b"/>
          <w:p w14:paraId="67A5DD72" w14:textId="77777777" w:rsidR="00613A61" w:rsidRDefault="005000D2" w:rsidP="00613A61">
            <w:pPr>
              <w:jc w:val="left"/>
              <w:rPr>
                <w:rFonts w:ascii="Lato Light" w:hAnsi="Lato Light" w:cs="Arial"/>
                <w:color w:val="202020"/>
                <w:sz w:val="25"/>
                <w:szCs w:val="25"/>
              </w:rPr>
            </w:pPr>
            <w:r>
              <w:rPr>
                <w:rFonts w:ascii="Lato Light" w:hAnsi="Lato Light" w:cs="Arial"/>
                <w:color w:val="202020"/>
                <w:sz w:val="25"/>
                <w:szCs w:val="25"/>
              </w:rPr>
              <w:fldChar w:fldCharType="begin"/>
            </w:r>
            <w:r w:rsidR="00613A61">
              <w:rPr>
                <w:rFonts w:ascii="Lato Light" w:hAnsi="Lato Light" w:cs="Arial"/>
                <w:color w:val="202020"/>
                <w:sz w:val="25"/>
                <w:szCs w:val="25"/>
              </w:rPr>
              <w:instrText xml:space="preserve"> HYPERLINK "http://www.corestandards.org/ELA-Literacy/SL/9-10/1/b/" </w:instrText>
            </w:r>
            <w:r>
              <w:rPr>
                <w:rFonts w:ascii="Lato Light" w:hAnsi="Lato Light" w:cs="Arial"/>
                <w:color w:val="202020"/>
                <w:sz w:val="25"/>
                <w:szCs w:val="25"/>
              </w:rPr>
              <w:fldChar w:fldCharType="separate"/>
            </w:r>
            <w:r w:rsidR="00613A61">
              <w:rPr>
                <w:rStyle w:val="Hyperlink"/>
                <w:rFonts w:ascii="Lato Light" w:hAnsi="Lato Light" w:cs="Arial"/>
                <w:sz w:val="25"/>
                <w:szCs w:val="25"/>
              </w:rPr>
              <w:t>CCSS.ELA-Literacy.SL.9-10.1.b</w:t>
            </w:r>
            <w:r>
              <w:rPr>
                <w:rFonts w:ascii="Lato Light" w:hAnsi="Lato Light" w:cs="Arial"/>
                <w:color w:val="202020"/>
                <w:sz w:val="25"/>
                <w:szCs w:val="25"/>
              </w:rPr>
              <w:fldChar w:fldCharType="end"/>
            </w:r>
            <w:bookmarkEnd w:id="5"/>
            <w:r w:rsidR="00613A61">
              <w:rPr>
                <w:rFonts w:ascii="Lato Light" w:hAnsi="Lato Light" w:cs="Arial"/>
                <w:color w:val="202020"/>
                <w:sz w:val="25"/>
                <w:szCs w:val="25"/>
              </w:rPr>
              <w:br/>
              <w:t>Work with peers to set rules for collegial discussions and decision-making (e.g., informal consensus, taking votes on key issues, presentation of alternate views), clear goals and deadlines, and individual roles as needed.</w:t>
            </w:r>
          </w:p>
          <w:bookmarkStart w:id="6" w:name="CCSS.ELA-Literacy.SL.9-10.1.c"/>
          <w:p w14:paraId="612D3C99" w14:textId="77777777" w:rsidR="00613A61" w:rsidRDefault="005000D2" w:rsidP="00613A61">
            <w:pPr>
              <w:jc w:val="left"/>
              <w:rPr>
                <w:rFonts w:ascii="Lato Light" w:hAnsi="Lato Light" w:cs="Arial"/>
                <w:color w:val="202020"/>
                <w:sz w:val="25"/>
                <w:szCs w:val="25"/>
              </w:rPr>
            </w:pPr>
            <w:r>
              <w:rPr>
                <w:rFonts w:ascii="Lato Light" w:hAnsi="Lato Light" w:cs="Arial"/>
                <w:color w:val="202020"/>
                <w:sz w:val="25"/>
                <w:szCs w:val="25"/>
              </w:rPr>
              <w:fldChar w:fldCharType="begin"/>
            </w:r>
            <w:r w:rsidR="00613A61">
              <w:rPr>
                <w:rFonts w:ascii="Lato Light" w:hAnsi="Lato Light" w:cs="Arial"/>
                <w:color w:val="202020"/>
                <w:sz w:val="25"/>
                <w:szCs w:val="25"/>
              </w:rPr>
              <w:instrText xml:space="preserve"> HYPERLINK "http://www.corestandards.org/ELA-Literacy/SL/9-10/1/c/" </w:instrText>
            </w:r>
            <w:r>
              <w:rPr>
                <w:rFonts w:ascii="Lato Light" w:hAnsi="Lato Light" w:cs="Arial"/>
                <w:color w:val="202020"/>
                <w:sz w:val="25"/>
                <w:szCs w:val="25"/>
              </w:rPr>
              <w:fldChar w:fldCharType="separate"/>
            </w:r>
            <w:r w:rsidR="00613A61">
              <w:rPr>
                <w:rStyle w:val="Hyperlink"/>
                <w:rFonts w:ascii="Lato Light" w:hAnsi="Lato Light" w:cs="Arial"/>
                <w:sz w:val="25"/>
                <w:szCs w:val="25"/>
              </w:rPr>
              <w:t>CCSS.ELA-Literacy.SL.9-10.1.c</w:t>
            </w:r>
            <w:r>
              <w:rPr>
                <w:rFonts w:ascii="Lato Light" w:hAnsi="Lato Light" w:cs="Arial"/>
                <w:color w:val="202020"/>
                <w:sz w:val="25"/>
                <w:szCs w:val="25"/>
              </w:rPr>
              <w:fldChar w:fldCharType="end"/>
            </w:r>
            <w:bookmarkEnd w:id="6"/>
            <w:r w:rsidR="00613A61">
              <w:rPr>
                <w:rFonts w:ascii="Lato Light" w:hAnsi="Lato Light" w:cs="Arial"/>
                <w:color w:val="202020"/>
                <w:sz w:val="25"/>
                <w:szCs w:val="25"/>
              </w:rPr>
              <w:br/>
              <w:t>Propel conversations by posing and responding to questions that relate the current discussion to broader themes or larger ideas; actively incorporate others into the discussion; and clarify, verify, or challenge ideas and conclusions.</w:t>
            </w:r>
          </w:p>
          <w:bookmarkStart w:id="7" w:name="CCSS.ELA-Literacy.SL.9-10.1.d"/>
          <w:p w14:paraId="1F7A9FC9" w14:textId="77777777" w:rsidR="00613A61" w:rsidRDefault="005000D2" w:rsidP="00613A61">
            <w:pPr>
              <w:jc w:val="left"/>
              <w:rPr>
                <w:rFonts w:ascii="Lato Light" w:hAnsi="Lato Light" w:cs="Arial"/>
                <w:color w:val="202020"/>
                <w:sz w:val="25"/>
                <w:szCs w:val="25"/>
              </w:rPr>
            </w:pPr>
            <w:r>
              <w:rPr>
                <w:rFonts w:ascii="Lato Light" w:hAnsi="Lato Light" w:cs="Arial"/>
                <w:color w:val="202020"/>
                <w:sz w:val="25"/>
                <w:szCs w:val="25"/>
              </w:rPr>
              <w:fldChar w:fldCharType="begin"/>
            </w:r>
            <w:r w:rsidR="00613A61">
              <w:rPr>
                <w:rFonts w:ascii="Lato Light" w:hAnsi="Lato Light" w:cs="Arial"/>
                <w:color w:val="202020"/>
                <w:sz w:val="25"/>
                <w:szCs w:val="25"/>
              </w:rPr>
              <w:instrText xml:space="preserve"> HYPERLINK "http://www.corestandards.org/ELA-Literacy/SL/9-10/1/d/" </w:instrText>
            </w:r>
            <w:r>
              <w:rPr>
                <w:rFonts w:ascii="Lato Light" w:hAnsi="Lato Light" w:cs="Arial"/>
                <w:color w:val="202020"/>
                <w:sz w:val="25"/>
                <w:szCs w:val="25"/>
              </w:rPr>
              <w:fldChar w:fldCharType="separate"/>
            </w:r>
            <w:r w:rsidR="00613A61">
              <w:rPr>
                <w:rStyle w:val="Hyperlink"/>
                <w:rFonts w:ascii="Lato Light" w:hAnsi="Lato Light" w:cs="Arial"/>
                <w:sz w:val="25"/>
                <w:szCs w:val="25"/>
              </w:rPr>
              <w:t>CCSS.ELA-Literacy.SL.9-10.1.d</w:t>
            </w:r>
            <w:r>
              <w:rPr>
                <w:rFonts w:ascii="Lato Light" w:hAnsi="Lato Light" w:cs="Arial"/>
                <w:color w:val="202020"/>
                <w:sz w:val="25"/>
                <w:szCs w:val="25"/>
              </w:rPr>
              <w:fldChar w:fldCharType="end"/>
            </w:r>
            <w:bookmarkEnd w:id="7"/>
            <w:r w:rsidR="00613A61">
              <w:rPr>
                <w:rFonts w:ascii="Lato Light" w:hAnsi="Lato Light" w:cs="Arial"/>
                <w:color w:val="202020"/>
                <w:sz w:val="25"/>
                <w:szCs w:val="25"/>
              </w:rPr>
              <w:br/>
              <w:t>Respond thoughtfully to diverse perspectives, summarize points of agreement and disagreement, and, when warranted, qualify or justify their own views and understanding and make new connections in light of the evidence and reasoning presented.</w:t>
            </w:r>
          </w:p>
          <w:bookmarkStart w:id="8" w:name="CCSS.ELA-Literacy.SL.9-10.3"/>
          <w:p w14:paraId="3E50B291" w14:textId="77777777" w:rsidR="00613A61" w:rsidRDefault="005000D2" w:rsidP="00613A61">
            <w:pPr>
              <w:jc w:val="left"/>
              <w:rPr>
                <w:rFonts w:ascii="Lato Light" w:hAnsi="Lato Light" w:cs="Arial"/>
                <w:color w:val="202020"/>
                <w:sz w:val="25"/>
                <w:szCs w:val="25"/>
              </w:rPr>
            </w:pPr>
            <w:r>
              <w:rPr>
                <w:rFonts w:ascii="Lato Light" w:hAnsi="Lato Light" w:cs="Arial"/>
                <w:color w:val="202020"/>
                <w:sz w:val="25"/>
                <w:szCs w:val="25"/>
              </w:rPr>
              <w:fldChar w:fldCharType="begin"/>
            </w:r>
            <w:r w:rsidR="00613A61">
              <w:rPr>
                <w:rFonts w:ascii="Lato Light" w:hAnsi="Lato Light" w:cs="Arial"/>
                <w:color w:val="202020"/>
                <w:sz w:val="25"/>
                <w:szCs w:val="25"/>
              </w:rPr>
              <w:instrText xml:space="preserve"> HYPERLINK "http://www.corestandards.org/ELA-Literacy/SL/9-10/3/" </w:instrText>
            </w:r>
            <w:r>
              <w:rPr>
                <w:rFonts w:ascii="Lato Light" w:hAnsi="Lato Light" w:cs="Arial"/>
                <w:color w:val="202020"/>
                <w:sz w:val="25"/>
                <w:szCs w:val="25"/>
              </w:rPr>
              <w:fldChar w:fldCharType="separate"/>
            </w:r>
            <w:r w:rsidR="00613A61">
              <w:rPr>
                <w:rStyle w:val="Hyperlink"/>
                <w:rFonts w:ascii="Lato Light" w:hAnsi="Lato Light" w:cs="Arial"/>
                <w:sz w:val="25"/>
                <w:szCs w:val="25"/>
              </w:rPr>
              <w:t>CCSS.ELA-Literacy.SL.9-10.3</w:t>
            </w:r>
            <w:r>
              <w:rPr>
                <w:rFonts w:ascii="Lato Light" w:hAnsi="Lato Light" w:cs="Arial"/>
                <w:color w:val="202020"/>
                <w:sz w:val="25"/>
                <w:szCs w:val="25"/>
              </w:rPr>
              <w:fldChar w:fldCharType="end"/>
            </w:r>
            <w:bookmarkEnd w:id="8"/>
            <w:r w:rsidR="00613A61">
              <w:rPr>
                <w:rFonts w:ascii="Lato Light" w:hAnsi="Lato Light" w:cs="Arial"/>
                <w:color w:val="202020"/>
                <w:sz w:val="25"/>
                <w:szCs w:val="25"/>
              </w:rPr>
              <w:br/>
              <w:t>Evaluate a speaker's point of view, reasoning, and use of evidence and rhetoric, identifying any fallacious reasoning or exaggerated or distorted evidence.</w:t>
            </w:r>
          </w:p>
          <w:p w14:paraId="38DF48A2" w14:textId="77777777" w:rsidR="00613A61" w:rsidRPr="00C77815" w:rsidRDefault="00613A61" w:rsidP="00613A61">
            <w:pPr>
              <w:pStyle w:val="Heading4"/>
              <w:outlineLvl w:val="3"/>
              <w:rPr>
                <w:rFonts w:cs="Arial"/>
                <w:b/>
                <w:color w:val="202020"/>
                <w:sz w:val="28"/>
                <w:szCs w:val="28"/>
              </w:rPr>
            </w:pPr>
            <w:r w:rsidRPr="00C77815">
              <w:rPr>
                <w:rFonts w:cs="Arial"/>
                <w:b/>
                <w:color w:val="202020"/>
                <w:sz w:val="28"/>
                <w:szCs w:val="28"/>
              </w:rPr>
              <w:t>Presentation of Knowledge and Ideas:</w:t>
            </w:r>
          </w:p>
          <w:bookmarkStart w:id="9" w:name="CCSS.ELA-Literacy.SL.9-10.4"/>
          <w:p w14:paraId="68F22E2A" w14:textId="77777777" w:rsidR="00613A61" w:rsidRDefault="005000D2" w:rsidP="00613A61">
            <w:pPr>
              <w:jc w:val="left"/>
              <w:rPr>
                <w:rFonts w:ascii="Lato Light" w:hAnsi="Lato Light" w:cs="Arial"/>
                <w:color w:val="202020"/>
                <w:sz w:val="25"/>
                <w:szCs w:val="25"/>
              </w:rPr>
            </w:pPr>
            <w:r>
              <w:rPr>
                <w:rFonts w:ascii="Lato Light" w:hAnsi="Lato Light" w:cs="Arial"/>
                <w:color w:val="202020"/>
                <w:sz w:val="25"/>
                <w:szCs w:val="25"/>
              </w:rPr>
              <w:fldChar w:fldCharType="begin"/>
            </w:r>
            <w:r w:rsidR="00613A61">
              <w:rPr>
                <w:rFonts w:ascii="Lato Light" w:hAnsi="Lato Light" w:cs="Arial"/>
                <w:color w:val="202020"/>
                <w:sz w:val="25"/>
                <w:szCs w:val="25"/>
              </w:rPr>
              <w:instrText xml:space="preserve"> HYPERLINK "http://www.corestandards.org/ELA-Literacy/SL/9-10/4/" </w:instrText>
            </w:r>
            <w:r>
              <w:rPr>
                <w:rFonts w:ascii="Lato Light" w:hAnsi="Lato Light" w:cs="Arial"/>
                <w:color w:val="202020"/>
                <w:sz w:val="25"/>
                <w:szCs w:val="25"/>
              </w:rPr>
              <w:fldChar w:fldCharType="separate"/>
            </w:r>
            <w:r w:rsidR="00613A61">
              <w:rPr>
                <w:rStyle w:val="Hyperlink"/>
                <w:rFonts w:ascii="Lato Light" w:hAnsi="Lato Light" w:cs="Arial"/>
                <w:sz w:val="25"/>
                <w:szCs w:val="25"/>
              </w:rPr>
              <w:t>CCSS.ELA-Literacy.SL.9-10.4</w:t>
            </w:r>
            <w:r>
              <w:rPr>
                <w:rFonts w:ascii="Lato Light" w:hAnsi="Lato Light" w:cs="Arial"/>
                <w:color w:val="202020"/>
                <w:sz w:val="25"/>
                <w:szCs w:val="25"/>
              </w:rPr>
              <w:fldChar w:fldCharType="end"/>
            </w:r>
            <w:bookmarkEnd w:id="9"/>
            <w:r w:rsidR="00613A61">
              <w:rPr>
                <w:rFonts w:ascii="Lato Light" w:hAnsi="Lato Light" w:cs="Arial"/>
                <w:color w:val="202020"/>
                <w:sz w:val="25"/>
                <w:szCs w:val="25"/>
              </w:rPr>
              <w:br/>
              <w:t>Present information, findings, and supporting evidence clearly, concisely, and logically such that listeners can follow the line of reasoning and the organization, development, substance, and style are appropriate to purpose, audience, and task.</w:t>
            </w:r>
          </w:p>
          <w:p w14:paraId="2DE1EDC1" w14:textId="77777777" w:rsidR="00613A61" w:rsidRDefault="00613A61" w:rsidP="00F76984">
            <w:pPr>
              <w:jc w:val="left"/>
            </w:pPr>
          </w:p>
          <w:p w14:paraId="4F6ADF8D" w14:textId="77777777" w:rsidR="00613A61" w:rsidRDefault="00613A61" w:rsidP="00613A61">
            <w:pPr>
              <w:jc w:val="left"/>
            </w:pPr>
            <w:bookmarkStart w:id="10" w:name="CCSS.ELA-Literacy.W.9-10.1"/>
            <w:r>
              <w:rPr>
                <w:highlight w:val="yellow"/>
              </w:rPr>
              <w:t>WRITING</w:t>
            </w:r>
            <w:r w:rsidRPr="00613A61">
              <w:rPr>
                <w:highlight w:val="yellow"/>
              </w:rPr>
              <w:t xml:space="preserve"> Standards Satisfied by using National Issues Forums in the Classroom</w:t>
            </w:r>
          </w:p>
          <w:p w14:paraId="520F0747" w14:textId="77777777" w:rsidR="00613A61" w:rsidRDefault="00613A61" w:rsidP="00613A61">
            <w:pPr>
              <w:jc w:val="left"/>
              <w:rPr>
                <w:rFonts w:ascii="Lato Light" w:hAnsi="Lato Light" w:cs="Arial"/>
                <w:color w:val="202020"/>
                <w:sz w:val="25"/>
                <w:szCs w:val="25"/>
              </w:rPr>
            </w:pPr>
          </w:p>
          <w:bookmarkStart w:id="11" w:name="CCSS.ELA-Literacy.W.9-10.2.a"/>
          <w:bookmarkEnd w:id="10"/>
          <w:p w14:paraId="25970D94" w14:textId="77777777" w:rsidR="00613A61" w:rsidRDefault="005000D2" w:rsidP="00613A61">
            <w:pPr>
              <w:jc w:val="left"/>
              <w:rPr>
                <w:rFonts w:ascii="Lato Light" w:hAnsi="Lato Light" w:cs="Arial"/>
                <w:color w:val="202020"/>
                <w:sz w:val="25"/>
                <w:szCs w:val="25"/>
              </w:rPr>
            </w:pPr>
            <w:r>
              <w:rPr>
                <w:rFonts w:ascii="Lato Light" w:hAnsi="Lato Light" w:cs="Arial"/>
                <w:color w:val="202020"/>
                <w:sz w:val="25"/>
                <w:szCs w:val="25"/>
              </w:rPr>
              <w:fldChar w:fldCharType="begin"/>
            </w:r>
            <w:r w:rsidR="00613A61">
              <w:rPr>
                <w:rFonts w:ascii="Lato Light" w:hAnsi="Lato Light" w:cs="Arial"/>
                <w:color w:val="202020"/>
                <w:sz w:val="25"/>
                <w:szCs w:val="25"/>
              </w:rPr>
              <w:instrText xml:space="preserve"> HYPERLINK "http://www.corestandards.org/ELA-Literacy/W/9-10/2/a/" </w:instrText>
            </w:r>
            <w:r>
              <w:rPr>
                <w:rFonts w:ascii="Lato Light" w:hAnsi="Lato Light" w:cs="Arial"/>
                <w:color w:val="202020"/>
                <w:sz w:val="25"/>
                <w:szCs w:val="25"/>
              </w:rPr>
              <w:fldChar w:fldCharType="separate"/>
            </w:r>
            <w:r w:rsidR="00613A61">
              <w:rPr>
                <w:rStyle w:val="Hyperlink"/>
                <w:rFonts w:ascii="Lato Light" w:hAnsi="Lato Light" w:cs="Arial"/>
                <w:sz w:val="25"/>
                <w:szCs w:val="25"/>
              </w:rPr>
              <w:t>CCSS.ELA-Literacy.W.9-10.2.a</w:t>
            </w:r>
            <w:r>
              <w:rPr>
                <w:rFonts w:ascii="Lato Light" w:hAnsi="Lato Light" w:cs="Arial"/>
                <w:color w:val="202020"/>
                <w:sz w:val="25"/>
                <w:szCs w:val="25"/>
              </w:rPr>
              <w:fldChar w:fldCharType="end"/>
            </w:r>
            <w:bookmarkEnd w:id="11"/>
            <w:r w:rsidR="00613A61">
              <w:rPr>
                <w:rFonts w:ascii="Lato Light" w:hAnsi="Lato Light" w:cs="Arial"/>
                <w:color w:val="202020"/>
                <w:sz w:val="25"/>
                <w:szCs w:val="25"/>
              </w:rPr>
              <w:br/>
              <w:t>Introduce a topic; organize complex ideas, concepts, and information to make important connections and distinctions; include formatting (e.g., headings), graphics (e.g., figures, tables), and multimedia when useful to aiding comprehension.</w:t>
            </w:r>
          </w:p>
          <w:bookmarkStart w:id="12" w:name="CCSS.ELA-Literacy.W.9-10.2.b"/>
          <w:p w14:paraId="2EF0B7FD" w14:textId="77777777" w:rsidR="00613A61" w:rsidRDefault="005000D2" w:rsidP="00613A61">
            <w:pPr>
              <w:jc w:val="left"/>
              <w:rPr>
                <w:rFonts w:ascii="Lato Light" w:hAnsi="Lato Light" w:cs="Arial"/>
                <w:color w:val="202020"/>
                <w:sz w:val="25"/>
                <w:szCs w:val="25"/>
              </w:rPr>
            </w:pPr>
            <w:r>
              <w:rPr>
                <w:rFonts w:ascii="Lato Light" w:hAnsi="Lato Light" w:cs="Arial"/>
                <w:color w:val="202020"/>
                <w:sz w:val="25"/>
                <w:szCs w:val="25"/>
              </w:rPr>
              <w:fldChar w:fldCharType="begin"/>
            </w:r>
            <w:r w:rsidR="00613A61">
              <w:rPr>
                <w:rFonts w:ascii="Lato Light" w:hAnsi="Lato Light" w:cs="Arial"/>
                <w:color w:val="202020"/>
                <w:sz w:val="25"/>
                <w:szCs w:val="25"/>
              </w:rPr>
              <w:instrText xml:space="preserve"> HYPERLINK "http://www.corestandards.org/ELA-Literacy/W/9-10/2/b/" </w:instrText>
            </w:r>
            <w:r>
              <w:rPr>
                <w:rFonts w:ascii="Lato Light" w:hAnsi="Lato Light" w:cs="Arial"/>
                <w:color w:val="202020"/>
                <w:sz w:val="25"/>
                <w:szCs w:val="25"/>
              </w:rPr>
              <w:fldChar w:fldCharType="separate"/>
            </w:r>
            <w:r w:rsidR="00613A61">
              <w:rPr>
                <w:rStyle w:val="Hyperlink"/>
                <w:rFonts w:ascii="Lato Light" w:hAnsi="Lato Light" w:cs="Arial"/>
                <w:sz w:val="25"/>
                <w:szCs w:val="25"/>
              </w:rPr>
              <w:t>CCSS.ELA-Literacy.W.9-10.2.b</w:t>
            </w:r>
            <w:r>
              <w:rPr>
                <w:rFonts w:ascii="Lato Light" w:hAnsi="Lato Light" w:cs="Arial"/>
                <w:color w:val="202020"/>
                <w:sz w:val="25"/>
                <w:szCs w:val="25"/>
              </w:rPr>
              <w:fldChar w:fldCharType="end"/>
            </w:r>
            <w:bookmarkEnd w:id="12"/>
            <w:r w:rsidR="00613A61">
              <w:rPr>
                <w:rFonts w:ascii="Lato Light" w:hAnsi="Lato Light" w:cs="Arial"/>
                <w:color w:val="202020"/>
                <w:sz w:val="25"/>
                <w:szCs w:val="25"/>
              </w:rPr>
              <w:br/>
              <w:t>Develop the topic with well-chosen, relevant, and sufficient facts, extended definitions, concrete details, quotations, or other information and examples appropriate to the audience's knowledge of the topic.</w:t>
            </w:r>
          </w:p>
          <w:bookmarkStart w:id="13" w:name="CCSS.ELA-Literacy.W.9-10.2.c"/>
          <w:p w14:paraId="63CF3ADA" w14:textId="77777777" w:rsidR="00613A61" w:rsidRDefault="005000D2" w:rsidP="00613A61">
            <w:pPr>
              <w:jc w:val="left"/>
              <w:rPr>
                <w:rFonts w:ascii="Lato Light" w:hAnsi="Lato Light" w:cs="Arial"/>
                <w:color w:val="202020"/>
                <w:sz w:val="25"/>
                <w:szCs w:val="25"/>
              </w:rPr>
            </w:pPr>
            <w:r>
              <w:rPr>
                <w:rFonts w:ascii="Lato Light" w:hAnsi="Lato Light" w:cs="Arial"/>
                <w:color w:val="202020"/>
                <w:sz w:val="25"/>
                <w:szCs w:val="25"/>
              </w:rPr>
              <w:fldChar w:fldCharType="begin"/>
            </w:r>
            <w:r w:rsidR="00613A61">
              <w:rPr>
                <w:rFonts w:ascii="Lato Light" w:hAnsi="Lato Light" w:cs="Arial"/>
                <w:color w:val="202020"/>
                <w:sz w:val="25"/>
                <w:szCs w:val="25"/>
              </w:rPr>
              <w:instrText xml:space="preserve"> HYPERLINK "http://www.corestandards.org/ELA-Literacy/W/9-10/2/c/" </w:instrText>
            </w:r>
            <w:r>
              <w:rPr>
                <w:rFonts w:ascii="Lato Light" w:hAnsi="Lato Light" w:cs="Arial"/>
                <w:color w:val="202020"/>
                <w:sz w:val="25"/>
                <w:szCs w:val="25"/>
              </w:rPr>
              <w:fldChar w:fldCharType="separate"/>
            </w:r>
            <w:r w:rsidR="00613A61">
              <w:rPr>
                <w:rStyle w:val="Hyperlink"/>
                <w:rFonts w:ascii="Lato Light" w:hAnsi="Lato Light" w:cs="Arial"/>
                <w:sz w:val="25"/>
                <w:szCs w:val="25"/>
              </w:rPr>
              <w:t>CCSS.ELA-Literacy.W.9-10.2.c</w:t>
            </w:r>
            <w:r>
              <w:rPr>
                <w:rFonts w:ascii="Lato Light" w:hAnsi="Lato Light" w:cs="Arial"/>
                <w:color w:val="202020"/>
                <w:sz w:val="25"/>
                <w:szCs w:val="25"/>
              </w:rPr>
              <w:fldChar w:fldCharType="end"/>
            </w:r>
            <w:bookmarkEnd w:id="13"/>
            <w:r w:rsidR="00613A61">
              <w:rPr>
                <w:rFonts w:ascii="Lato Light" w:hAnsi="Lato Light" w:cs="Arial"/>
                <w:color w:val="202020"/>
                <w:sz w:val="25"/>
                <w:szCs w:val="25"/>
              </w:rPr>
              <w:br/>
              <w:t>Use appropriate and varied transitions to link the major sections of the text, create cohesion, and clarify the relationships among complex ideas and concepts.</w:t>
            </w:r>
          </w:p>
          <w:bookmarkStart w:id="14" w:name="CCSS.ELA-Literacy.W.9-10.2.d"/>
          <w:p w14:paraId="2011A426" w14:textId="77777777" w:rsidR="00613A61" w:rsidRDefault="005000D2" w:rsidP="00613A61">
            <w:pPr>
              <w:jc w:val="left"/>
              <w:rPr>
                <w:rFonts w:ascii="Lato Light" w:hAnsi="Lato Light" w:cs="Arial"/>
                <w:color w:val="202020"/>
                <w:sz w:val="25"/>
                <w:szCs w:val="25"/>
              </w:rPr>
            </w:pPr>
            <w:r>
              <w:rPr>
                <w:rFonts w:ascii="Lato Light" w:hAnsi="Lato Light" w:cs="Arial"/>
                <w:color w:val="202020"/>
                <w:sz w:val="25"/>
                <w:szCs w:val="25"/>
              </w:rPr>
              <w:fldChar w:fldCharType="begin"/>
            </w:r>
            <w:r w:rsidR="00613A61">
              <w:rPr>
                <w:rFonts w:ascii="Lato Light" w:hAnsi="Lato Light" w:cs="Arial"/>
                <w:color w:val="202020"/>
                <w:sz w:val="25"/>
                <w:szCs w:val="25"/>
              </w:rPr>
              <w:instrText xml:space="preserve"> HYPERLINK "http://www.corestandards.org/ELA-Literacy/W/9-10/2/d/" </w:instrText>
            </w:r>
            <w:r>
              <w:rPr>
                <w:rFonts w:ascii="Lato Light" w:hAnsi="Lato Light" w:cs="Arial"/>
                <w:color w:val="202020"/>
                <w:sz w:val="25"/>
                <w:szCs w:val="25"/>
              </w:rPr>
              <w:fldChar w:fldCharType="separate"/>
            </w:r>
            <w:r w:rsidR="00613A61">
              <w:rPr>
                <w:rStyle w:val="Hyperlink"/>
                <w:rFonts w:ascii="Lato Light" w:hAnsi="Lato Light" w:cs="Arial"/>
                <w:sz w:val="25"/>
                <w:szCs w:val="25"/>
              </w:rPr>
              <w:t>CCSS.ELA-Literacy.W.9-10.2.d</w:t>
            </w:r>
            <w:r>
              <w:rPr>
                <w:rFonts w:ascii="Lato Light" w:hAnsi="Lato Light" w:cs="Arial"/>
                <w:color w:val="202020"/>
                <w:sz w:val="25"/>
                <w:szCs w:val="25"/>
              </w:rPr>
              <w:fldChar w:fldCharType="end"/>
            </w:r>
            <w:bookmarkEnd w:id="14"/>
            <w:r w:rsidR="00613A61">
              <w:rPr>
                <w:rFonts w:ascii="Lato Light" w:hAnsi="Lato Light" w:cs="Arial"/>
                <w:color w:val="202020"/>
                <w:sz w:val="25"/>
                <w:szCs w:val="25"/>
              </w:rPr>
              <w:br/>
              <w:t>Use precise language and domain-specific vocabulary to manage the complexity of the topic.</w:t>
            </w:r>
          </w:p>
          <w:bookmarkStart w:id="15" w:name="CCSS.ELA-Literacy.W.9-10.2.f"/>
          <w:p w14:paraId="5FD30F4F" w14:textId="77777777" w:rsidR="00613A61" w:rsidRDefault="005000D2" w:rsidP="00613A61">
            <w:pPr>
              <w:jc w:val="left"/>
              <w:rPr>
                <w:rFonts w:ascii="Lato Light" w:hAnsi="Lato Light" w:cs="Arial"/>
                <w:color w:val="202020"/>
                <w:sz w:val="25"/>
                <w:szCs w:val="25"/>
              </w:rPr>
            </w:pPr>
            <w:r>
              <w:rPr>
                <w:rFonts w:ascii="Lato Light" w:hAnsi="Lato Light" w:cs="Arial"/>
                <w:color w:val="202020"/>
                <w:sz w:val="25"/>
                <w:szCs w:val="25"/>
              </w:rPr>
              <w:fldChar w:fldCharType="begin"/>
            </w:r>
            <w:r w:rsidR="00613A61">
              <w:rPr>
                <w:rFonts w:ascii="Lato Light" w:hAnsi="Lato Light" w:cs="Arial"/>
                <w:color w:val="202020"/>
                <w:sz w:val="25"/>
                <w:szCs w:val="25"/>
              </w:rPr>
              <w:instrText xml:space="preserve"> HYPERLINK "http://www.corestandards.org/ELA-Literacy/W/9-10/2/f/" </w:instrText>
            </w:r>
            <w:r>
              <w:rPr>
                <w:rFonts w:ascii="Lato Light" w:hAnsi="Lato Light" w:cs="Arial"/>
                <w:color w:val="202020"/>
                <w:sz w:val="25"/>
                <w:szCs w:val="25"/>
              </w:rPr>
              <w:fldChar w:fldCharType="separate"/>
            </w:r>
            <w:r w:rsidR="00613A61">
              <w:rPr>
                <w:rStyle w:val="Hyperlink"/>
                <w:rFonts w:ascii="Lato Light" w:hAnsi="Lato Light" w:cs="Arial"/>
                <w:sz w:val="25"/>
                <w:szCs w:val="25"/>
              </w:rPr>
              <w:t>CCSS.ELA-Literacy.W.9-10.2.f</w:t>
            </w:r>
            <w:r>
              <w:rPr>
                <w:rFonts w:ascii="Lato Light" w:hAnsi="Lato Light" w:cs="Arial"/>
                <w:color w:val="202020"/>
                <w:sz w:val="25"/>
                <w:szCs w:val="25"/>
              </w:rPr>
              <w:fldChar w:fldCharType="end"/>
            </w:r>
            <w:bookmarkEnd w:id="15"/>
            <w:r w:rsidR="00613A61">
              <w:rPr>
                <w:rFonts w:ascii="Lato Light" w:hAnsi="Lato Light" w:cs="Arial"/>
                <w:color w:val="202020"/>
                <w:sz w:val="25"/>
                <w:szCs w:val="25"/>
              </w:rPr>
              <w:br/>
              <w:t>Provide a concluding statement or section that follows from and supports the information or explanation presented (e.g., articulating implications or the significance of the topic).</w:t>
            </w:r>
          </w:p>
          <w:p w14:paraId="3EFF2ACF" w14:textId="77777777" w:rsidR="00613A61" w:rsidRPr="00C77815" w:rsidRDefault="00613A61" w:rsidP="00613A61">
            <w:pPr>
              <w:pStyle w:val="Heading4"/>
              <w:outlineLvl w:val="3"/>
              <w:rPr>
                <w:rFonts w:cs="Arial"/>
                <w:b/>
                <w:color w:val="202020"/>
                <w:sz w:val="28"/>
                <w:szCs w:val="28"/>
              </w:rPr>
            </w:pPr>
            <w:r w:rsidRPr="00C77815">
              <w:rPr>
                <w:rFonts w:cs="Arial"/>
                <w:b/>
                <w:color w:val="202020"/>
                <w:sz w:val="28"/>
                <w:szCs w:val="28"/>
              </w:rPr>
              <w:lastRenderedPageBreak/>
              <w:t>Production and Distribution of Writing:</w:t>
            </w:r>
          </w:p>
          <w:bookmarkStart w:id="16" w:name="CCSS.ELA-Literacy.W.9-10.5"/>
          <w:p w14:paraId="5E1A0A42" w14:textId="77777777" w:rsidR="00613A61" w:rsidRDefault="005000D2" w:rsidP="00DA0D80">
            <w:pPr>
              <w:jc w:val="left"/>
              <w:rPr>
                <w:rFonts w:ascii="Lato Light" w:hAnsi="Lato Light" w:cs="Arial"/>
                <w:color w:val="202020"/>
                <w:sz w:val="25"/>
                <w:szCs w:val="25"/>
              </w:rPr>
            </w:pPr>
            <w:r>
              <w:rPr>
                <w:rFonts w:ascii="Lato Light" w:hAnsi="Lato Light" w:cs="Arial"/>
                <w:color w:val="202020"/>
                <w:sz w:val="25"/>
                <w:szCs w:val="25"/>
              </w:rPr>
              <w:fldChar w:fldCharType="begin"/>
            </w:r>
            <w:r w:rsidR="00613A61">
              <w:rPr>
                <w:rFonts w:ascii="Lato Light" w:hAnsi="Lato Light" w:cs="Arial"/>
                <w:color w:val="202020"/>
                <w:sz w:val="25"/>
                <w:szCs w:val="25"/>
              </w:rPr>
              <w:instrText xml:space="preserve"> HYPERLINK "http://www.corestandards.org/ELA-Literacy/W/9-10/5/" </w:instrText>
            </w:r>
            <w:r>
              <w:rPr>
                <w:rFonts w:ascii="Lato Light" w:hAnsi="Lato Light" w:cs="Arial"/>
                <w:color w:val="202020"/>
                <w:sz w:val="25"/>
                <w:szCs w:val="25"/>
              </w:rPr>
              <w:fldChar w:fldCharType="separate"/>
            </w:r>
            <w:r w:rsidR="00613A61">
              <w:rPr>
                <w:rStyle w:val="Hyperlink"/>
                <w:rFonts w:ascii="Lato Light" w:hAnsi="Lato Light" w:cs="Arial"/>
                <w:sz w:val="25"/>
                <w:szCs w:val="25"/>
              </w:rPr>
              <w:t>CCSS.ELA-Literacy.W.9-10.5</w:t>
            </w:r>
            <w:r>
              <w:rPr>
                <w:rFonts w:ascii="Lato Light" w:hAnsi="Lato Light" w:cs="Arial"/>
                <w:color w:val="202020"/>
                <w:sz w:val="25"/>
                <w:szCs w:val="25"/>
              </w:rPr>
              <w:fldChar w:fldCharType="end"/>
            </w:r>
            <w:bookmarkEnd w:id="16"/>
            <w:r w:rsidR="00613A61">
              <w:rPr>
                <w:rFonts w:ascii="Lato Light" w:hAnsi="Lato Light" w:cs="Arial"/>
                <w:color w:val="202020"/>
                <w:sz w:val="25"/>
                <w:szCs w:val="25"/>
              </w:rPr>
              <w:br/>
              <w:t xml:space="preserve">Develop and strengthen writing as needed by planning, revising, editing, rewriting, or trying a new approach, focusing on addressing what is most significant for a specific purpose and audience. </w:t>
            </w:r>
          </w:p>
          <w:bookmarkStart w:id="17" w:name="CCSS.ELA-Literacy.W.9-10.6"/>
          <w:p w14:paraId="2808759F" w14:textId="77777777" w:rsidR="00613A61" w:rsidRDefault="005000D2" w:rsidP="00DA0D80">
            <w:pPr>
              <w:jc w:val="left"/>
              <w:rPr>
                <w:rFonts w:ascii="Lato Light" w:hAnsi="Lato Light" w:cs="Arial"/>
                <w:color w:val="202020"/>
                <w:sz w:val="25"/>
                <w:szCs w:val="25"/>
              </w:rPr>
            </w:pPr>
            <w:r>
              <w:rPr>
                <w:rFonts w:ascii="Lato Light" w:hAnsi="Lato Light" w:cs="Arial"/>
                <w:color w:val="202020"/>
                <w:sz w:val="25"/>
                <w:szCs w:val="25"/>
              </w:rPr>
              <w:fldChar w:fldCharType="begin"/>
            </w:r>
            <w:r w:rsidR="00613A61">
              <w:rPr>
                <w:rFonts w:ascii="Lato Light" w:hAnsi="Lato Light" w:cs="Arial"/>
                <w:color w:val="202020"/>
                <w:sz w:val="25"/>
                <w:szCs w:val="25"/>
              </w:rPr>
              <w:instrText xml:space="preserve"> HYPERLINK "http://www.corestandards.org/ELA-Literacy/W/9-10/6/" </w:instrText>
            </w:r>
            <w:r>
              <w:rPr>
                <w:rFonts w:ascii="Lato Light" w:hAnsi="Lato Light" w:cs="Arial"/>
                <w:color w:val="202020"/>
                <w:sz w:val="25"/>
                <w:szCs w:val="25"/>
              </w:rPr>
              <w:fldChar w:fldCharType="separate"/>
            </w:r>
            <w:r w:rsidR="00613A61">
              <w:rPr>
                <w:rStyle w:val="Hyperlink"/>
                <w:rFonts w:ascii="Lato Light" w:hAnsi="Lato Light" w:cs="Arial"/>
                <w:sz w:val="25"/>
                <w:szCs w:val="25"/>
              </w:rPr>
              <w:t>CCSS.ELA-Literacy.W.9-10.6</w:t>
            </w:r>
            <w:r>
              <w:rPr>
                <w:rFonts w:ascii="Lato Light" w:hAnsi="Lato Light" w:cs="Arial"/>
                <w:color w:val="202020"/>
                <w:sz w:val="25"/>
                <w:szCs w:val="25"/>
              </w:rPr>
              <w:fldChar w:fldCharType="end"/>
            </w:r>
            <w:bookmarkEnd w:id="17"/>
            <w:r w:rsidR="00613A61">
              <w:rPr>
                <w:rFonts w:ascii="Lato Light" w:hAnsi="Lato Light" w:cs="Arial"/>
                <w:color w:val="202020"/>
                <w:sz w:val="25"/>
                <w:szCs w:val="25"/>
              </w:rPr>
              <w:br/>
              <w:t>Use technology, including the Internet, to produce, publish, and update individual or shared writing products, taking advantage of technology's capacity to link to other information and to display information flexibly and dynamically.</w:t>
            </w:r>
          </w:p>
          <w:p w14:paraId="679520F6" w14:textId="77777777" w:rsidR="00613A61" w:rsidRPr="00C77815" w:rsidRDefault="00613A61" w:rsidP="00613A61">
            <w:pPr>
              <w:pStyle w:val="Heading4"/>
              <w:outlineLvl w:val="3"/>
              <w:rPr>
                <w:rFonts w:cs="Arial"/>
                <w:b/>
                <w:color w:val="202020"/>
                <w:sz w:val="28"/>
                <w:szCs w:val="28"/>
              </w:rPr>
            </w:pPr>
            <w:r w:rsidRPr="00C77815">
              <w:rPr>
                <w:rFonts w:cs="Arial"/>
                <w:b/>
                <w:color w:val="202020"/>
                <w:sz w:val="28"/>
                <w:szCs w:val="28"/>
              </w:rPr>
              <w:t>Range of Writing:</w:t>
            </w:r>
          </w:p>
          <w:bookmarkStart w:id="18" w:name="CCSS.ELA-Literacy.W.9-10.10"/>
          <w:p w14:paraId="5F1E7327" w14:textId="77777777" w:rsidR="00613A61" w:rsidRDefault="005000D2" w:rsidP="00DA0D80">
            <w:pPr>
              <w:jc w:val="left"/>
              <w:rPr>
                <w:rFonts w:ascii="Lato Light" w:hAnsi="Lato Light" w:cs="Arial"/>
                <w:color w:val="202020"/>
                <w:sz w:val="25"/>
                <w:szCs w:val="25"/>
              </w:rPr>
            </w:pPr>
            <w:r>
              <w:rPr>
                <w:rFonts w:ascii="Lato Light" w:hAnsi="Lato Light" w:cs="Arial"/>
                <w:color w:val="202020"/>
                <w:sz w:val="25"/>
                <w:szCs w:val="25"/>
              </w:rPr>
              <w:fldChar w:fldCharType="begin"/>
            </w:r>
            <w:r w:rsidR="00613A61">
              <w:rPr>
                <w:rFonts w:ascii="Lato Light" w:hAnsi="Lato Light" w:cs="Arial"/>
                <w:color w:val="202020"/>
                <w:sz w:val="25"/>
                <w:szCs w:val="25"/>
              </w:rPr>
              <w:instrText xml:space="preserve"> HYPERLINK "http://www.corestandards.org/ELA-Literacy/W/9-10/10/" </w:instrText>
            </w:r>
            <w:r>
              <w:rPr>
                <w:rFonts w:ascii="Lato Light" w:hAnsi="Lato Light" w:cs="Arial"/>
                <w:color w:val="202020"/>
                <w:sz w:val="25"/>
                <w:szCs w:val="25"/>
              </w:rPr>
              <w:fldChar w:fldCharType="separate"/>
            </w:r>
            <w:r w:rsidR="00613A61">
              <w:rPr>
                <w:rStyle w:val="Hyperlink"/>
                <w:rFonts w:ascii="Lato Light" w:hAnsi="Lato Light" w:cs="Arial"/>
                <w:sz w:val="25"/>
                <w:szCs w:val="25"/>
              </w:rPr>
              <w:t>CCSS.ELA-Literacy.W.9-10.10</w:t>
            </w:r>
            <w:r>
              <w:rPr>
                <w:rFonts w:ascii="Lato Light" w:hAnsi="Lato Light" w:cs="Arial"/>
                <w:color w:val="202020"/>
                <w:sz w:val="25"/>
                <w:szCs w:val="25"/>
              </w:rPr>
              <w:fldChar w:fldCharType="end"/>
            </w:r>
            <w:bookmarkEnd w:id="18"/>
            <w:r w:rsidR="00613A61">
              <w:rPr>
                <w:rFonts w:ascii="Lato Light" w:hAnsi="Lato Light" w:cs="Arial"/>
                <w:color w:val="202020"/>
                <w:sz w:val="25"/>
                <w:szCs w:val="25"/>
              </w:rPr>
              <w:br/>
              <w:t>Write routinely over extended time frames (time for research, reflection, and revision) and shorter time frames (a single sitting or a day or two) for a range of tasks, purposes, and audiences.</w:t>
            </w:r>
          </w:p>
          <w:p w14:paraId="2E348DB0" w14:textId="77777777" w:rsidR="00613A61" w:rsidRDefault="00613A61" w:rsidP="00F76984">
            <w:pPr>
              <w:jc w:val="left"/>
            </w:pPr>
          </w:p>
          <w:p w14:paraId="312C6FB5" w14:textId="77777777" w:rsidR="00F76984" w:rsidRPr="008063B8" w:rsidRDefault="008063B8" w:rsidP="00F76984">
            <w:pPr>
              <w:jc w:val="left"/>
              <w:rPr>
                <w:b/>
                <w:sz w:val="24"/>
                <w:szCs w:val="24"/>
              </w:rPr>
            </w:pPr>
            <w:r w:rsidRPr="008063B8">
              <w:rPr>
                <w:b/>
                <w:sz w:val="24"/>
                <w:szCs w:val="24"/>
              </w:rPr>
              <w:t xml:space="preserve">Meeting the National Standard: </w:t>
            </w:r>
            <w:r w:rsidR="00F76984" w:rsidRPr="008063B8">
              <w:rPr>
                <w:b/>
                <w:sz w:val="24"/>
                <w:szCs w:val="24"/>
              </w:rPr>
              <w:t>In considering issues and viable solutions, students will need to examine what has been done in the past as well as how changes in policy would affect people in the future. While meeting or exceeding this standard, students will have shared their experiences and insights in a public setting. In addition, students will have to consider their tone, volume, and word choice as they speak to other participants.</w:t>
            </w:r>
          </w:p>
          <w:p w14:paraId="10C63345" w14:textId="77777777" w:rsidR="00887E9D" w:rsidRPr="00856D6A" w:rsidRDefault="00887E9D" w:rsidP="00F76984">
            <w:pPr>
              <w:jc w:val="left"/>
              <w:rPr>
                <w:b/>
              </w:rPr>
            </w:pPr>
          </w:p>
        </w:tc>
      </w:tr>
      <w:tr w:rsidR="00F76984" w:rsidRPr="00CA2F14" w14:paraId="343EDD43" w14:textId="77777777" w:rsidTr="00A319A4">
        <w:trPr>
          <w:trHeight w:val="530"/>
        </w:trPr>
        <w:tc>
          <w:tcPr>
            <w:tcW w:w="3240" w:type="dxa"/>
          </w:tcPr>
          <w:p w14:paraId="6C83192C" w14:textId="77777777" w:rsidR="00F76984" w:rsidRPr="00A73635" w:rsidRDefault="00F76984" w:rsidP="00F76984">
            <w:pPr>
              <w:tabs>
                <w:tab w:val="left" w:pos="1806"/>
              </w:tabs>
              <w:jc w:val="left"/>
              <w:rPr>
                <w:b/>
                <w:sz w:val="18"/>
                <w:szCs w:val="18"/>
              </w:rPr>
            </w:pPr>
            <w:r w:rsidRPr="00A73635">
              <w:rPr>
                <w:b/>
                <w:sz w:val="18"/>
                <w:szCs w:val="18"/>
              </w:rPr>
              <w:lastRenderedPageBreak/>
              <w:t>Daily Learning Task / Target:</w:t>
            </w:r>
          </w:p>
          <w:p w14:paraId="7C699608" w14:textId="77777777" w:rsidR="00F76984" w:rsidRDefault="00F76984" w:rsidP="00F76984">
            <w:pPr>
              <w:tabs>
                <w:tab w:val="left" w:pos="1806"/>
              </w:tabs>
              <w:jc w:val="left"/>
              <w:rPr>
                <w:sz w:val="18"/>
                <w:szCs w:val="18"/>
              </w:rPr>
            </w:pPr>
          </w:p>
          <w:p w14:paraId="79ADA438" w14:textId="77777777" w:rsidR="00F76984" w:rsidRPr="00901F91" w:rsidRDefault="00F76984" w:rsidP="00F76984">
            <w:pPr>
              <w:tabs>
                <w:tab w:val="left" w:pos="1806"/>
              </w:tabs>
              <w:jc w:val="left"/>
              <w:rPr>
                <w:sz w:val="18"/>
                <w:szCs w:val="18"/>
              </w:rPr>
            </w:pPr>
            <w:r w:rsidRPr="00901F91">
              <w:rPr>
                <w:sz w:val="18"/>
                <w:szCs w:val="18"/>
              </w:rPr>
              <w:t xml:space="preserve">Students will </w:t>
            </w:r>
          </w:p>
          <w:p w14:paraId="1581E72A" w14:textId="77777777" w:rsidR="00A73635" w:rsidRPr="009D7035" w:rsidRDefault="00A73635" w:rsidP="00A73635">
            <w:pPr>
              <w:tabs>
                <w:tab w:val="left" w:pos="252"/>
              </w:tabs>
              <w:ind w:left="252"/>
              <w:jc w:val="left"/>
              <w:rPr>
                <w:sz w:val="18"/>
                <w:szCs w:val="18"/>
                <w:highlight w:val="yellow"/>
              </w:rPr>
            </w:pPr>
          </w:p>
          <w:p w14:paraId="338E029C" w14:textId="77777777" w:rsidR="00F76984" w:rsidRPr="00901F91" w:rsidRDefault="00F76984" w:rsidP="00A73635">
            <w:pPr>
              <w:numPr>
                <w:ilvl w:val="0"/>
                <w:numId w:val="11"/>
              </w:numPr>
              <w:tabs>
                <w:tab w:val="left" w:pos="252"/>
              </w:tabs>
              <w:ind w:left="252" w:hanging="252"/>
              <w:jc w:val="left"/>
              <w:rPr>
                <w:sz w:val="18"/>
                <w:szCs w:val="18"/>
              </w:rPr>
            </w:pPr>
            <w:r w:rsidRPr="00901F91">
              <w:rPr>
                <w:sz w:val="18"/>
                <w:szCs w:val="18"/>
              </w:rPr>
              <w:t>Become oriented to National Issues Forum using several teacher directed activities (Intro video</w:t>
            </w:r>
            <w:r w:rsidR="006A2ADD">
              <w:rPr>
                <w:sz w:val="18"/>
                <w:szCs w:val="18"/>
              </w:rPr>
              <w:t>s</w:t>
            </w:r>
            <w:r w:rsidRPr="00901F91">
              <w:rPr>
                <w:sz w:val="18"/>
                <w:szCs w:val="18"/>
              </w:rPr>
              <w:t>, NIF vocabulary terms (IDs or identifications) in their composition notebook.</w:t>
            </w:r>
          </w:p>
        </w:tc>
        <w:tc>
          <w:tcPr>
            <w:tcW w:w="2970" w:type="dxa"/>
            <w:shd w:val="clear" w:color="auto" w:fill="auto"/>
          </w:tcPr>
          <w:p w14:paraId="6A06F808" w14:textId="77777777" w:rsidR="00F76984" w:rsidRPr="00A73635" w:rsidRDefault="00F76984" w:rsidP="00F76984">
            <w:pPr>
              <w:jc w:val="left"/>
              <w:rPr>
                <w:b/>
                <w:sz w:val="18"/>
                <w:szCs w:val="18"/>
              </w:rPr>
            </w:pPr>
            <w:r w:rsidRPr="00A73635">
              <w:rPr>
                <w:b/>
                <w:sz w:val="18"/>
                <w:szCs w:val="18"/>
              </w:rPr>
              <w:t>Daily Learning Task / Target:</w:t>
            </w:r>
          </w:p>
          <w:p w14:paraId="2866312F" w14:textId="77777777" w:rsidR="00F76984" w:rsidRDefault="00F76984" w:rsidP="00F76984">
            <w:pPr>
              <w:jc w:val="left"/>
              <w:rPr>
                <w:sz w:val="18"/>
                <w:szCs w:val="18"/>
              </w:rPr>
            </w:pPr>
          </w:p>
          <w:p w14:paraId="7379AF96" w14:textId="77777777" w:rsidR="00F76984" w:rsidRPr="00901F91" w:rsidRDefault="00F76984" w:rsidP="00F76984">
            <w:pPr>
              <w:jc w:val="left"/>
              <w:rPr>
                <w:sz w:val="18"/>
                <w:szCs w:val="18"/>
              </w:rPr>
            </w:pPr>
            <w:r w:rsidRPr="00901F91">
              <w:rPr>
                <w:sz w:val="18"/>
                <w:szCs w:val="18"/>
              </w:rPr>
              <w:t xml:space="preserve">Students will </w:t>
            </w:r>
          </w:p>
          <w:p w14:paraId="1E5213B1" w14:textId="77777777" w:rsidR="00F76984" w:rsidRPr="00901F91" w:rsidRDefault="00F76984" w:rsidP="00F76984">
            <w:pPr>
              <w:numPr>
                <w:ilvl w:val="0"/>
                <w:numId w:val="10"/>
              </w:numPr>
              <w:ind w:left="288"/>
              <w:jc w:val="left"/>
              <w:rPr>
                <w:sz w:val="18"/>
                <w:szCs w:val="18"/>
              </w:rPr>
            </w:pPr>
            <w:r w:rsidRPr="00901F91">
              <w:rPr>
                <w:sz w:val="18"/>
                <w:szCs w:val="18"/>
              </w:rPr>
              <w:t>Become aware of one’s place in a community.</w:t>
            </w:r>
          </w:p>
          <w:p w14:paraId="4DCA2D10" w14:textId="77777777" w:rsidR="00F76984" w:rsidRPr="00901F91" w:rsidRDefault="00F76984" w:rsidP="00F76984">
            <w:pPr>
              <w:numPr>
                <w:ilvl w:val="0"/>
                <w:numId w:val="10"/>
              </w:numPr>
              <w:ind w:left="288"/>
              <w:jc w:val="left"/>
              <w:rPr>
                <w:sz w:val="18"/>
                <w:szCs w:val="18"/>
              </w:rPr>
            </w:pPr>
            <w:r w:rsidRPr="00901F91">
              <w:rPr>
                <w:sz w:val="18"/>
                <w:szCs w:val="18"/>
              </w:rPr>
              <w:t>Show respect for the skills, abilities, experiences, and views of others.</w:t>
            </w:r>
          </w:p>
          <w:p w14:paraId="602FAEC1" w14:textId="77777777" w:rsidR="00F76984" w:rsidRPr="00901F91" w:rsidRDefault="00F76984" w:rsidP="00F76984">
            <w:pPr>
              <w:numPr>
                <w:ilvl w:val="0"/>
                <w:numId w:val="10"/>
              </w:numPr>
              <w:ind w:left="288"/>
              <w:jc w:val="left"/>
              <w:rPr>
                <w:sz w:val="18"/>
                <w:szCs w:val="18"/>
              </w:rPr>
            </w:pPr>
            <w:r w:rsidRPr="00901F91">
              <w:rPr>
                <w:sz w:val="18"/>
                <w:szCs w:val="18"/>
              </w:rPr>
              <w:t>Students will adjust their use of spoken, written, and visual language (conventions, style, and vocabulary) to communicate effectively with a variety of audiences and for different purposes.</w:t>
            </w:r>
          </w:p>
        </w:tc>
        <w:tc>
          <w:tcPr>
            <w:tcW w:w="2970" w:type="dxa"/>
          </w:tcPr>
          <w:p w14:paraId="20500A31" w14:textId="77777777" w:rsidR="00F76984" w:rsidRPr="00A73635" w:rsidRDefault="00F76984" w:rsidP="00F76984">
            <w:pPr>
              <w:jc w:val="left"/>
              <w:rPr>
                <w:b/>
                <w:sz w:val="18"/>
                <w:szCs w:val="18"/>
              </w:rPr>
            </w:pPr>
            <w:r w:rsidRPr="00A73635">
              <w:rPr>
                <w:b/>
                <w:sz w:val="18"/>
                <w:szCs w:val="18"/>
              </w:rPr>
              <w:t>Daily Learning Task / Target:</w:t>
            </w:r>
          </w:p>
          <w:p w14:paraId="39A3B8BE" w14:textId="77777777" w:rsidR="00F76984" w:rsidRDefault="00F76984" w:rsidP="00F76984">
            <w:pPr>
              <w:jc w:val="left"/>
              <w:rPr>
                <w:sz w:val="18"/>
                <w:szCs w:val="18"/>
              </w:rPr>
            </w:pPr>
          </w:p>
          <w:p w14:paraId="58F31AAD" w14:textId="77777777" w:rsidR="00F76984" w:rsidRPr="00901F91" w:rsidRDefault="00F76984" w:rsidP="00F76984">
            <w:pPr>
              <w:jc w:val="left"/>
              <w:rPr>
                <w:sz w:val="18"/>
                <w:szCs w:val="18"/>
              </w:rPr>
            </w:pPr>
            <w:r w:rsidRPr="00901F91">
              <w:rPr>
                <w:sz w:val="18"/>
                <w:szCs w:val="18"/>
              </w:rPr>
              <w:t xml:space="preserve">Students will </w:t>
            </w:r>
          </w:p>
          <w:p w14:paraId="01534DE5" w14:textId="77777777" w:rsidR="00F76984" w:rsidRPr="00901F91" w:rsidRDefault="00F76984" w:rsidP="00F76984">
            <w:pPr>
              <w:numPr>
                <w:ilvl w:val="0"/>
                <w:numId w:val="10"/>
              </w:numPr>
              <w:ind w:left="288"/>
              <w:jc w:val="left"/>
              <w:rPr>
                <w:sz w:val="18"/>
                <w:szCs w:val="18"/>
              </w:rPr>
            </w:pPr>
            <w:r w:rsidRPr="00901F91">
              <w:rPr>
                <w:sz w:val="18"/>
                <w:szCs w:val="18"/>
              </w:rPr>
              <w:t>Gain a deeper understanding of a public issue.</w:t>
            </w:r>
          </w:p>
          <w:p w14:paraId="73E00502" w14:textId="77777777" w:rsidR="00F76984" w:rsidRPr="00901F91" w:rsidRDefault="00F76984" w:rsidP="00F76984">
            <w:pPr>
              <w:numPr>
                <w:ilvl w:val="0"/>
                <w:numId w:val="10"/>
              </w:numPr>
              <w:ind w:left="288"/>
              <w:jc w:val="left"/>
              <w:rPr>
                <w:sz w:val="18"/>
                <w:szCs w:val="18"/>
              </w:rPr>
            </w:pPr>
            <w:r w:rsidRPr="00901F91">
              <w:rPr>
                <w:sz w:val="18"/>
                <w:szCs w:val="18"/>
              </w:rPr>
              <w:t>Become aware of one’s place in a community.</w:t>
            </w:r>
          </w:p>
          <w:p w14:paraId="742D0E1E" w14:textId="77777777" w:rsidR="00F76984" w:rsidRPr="00901F91" w:rsidRDefault="00F76984" w:rsidP="00F76984">
            <w:pPr>
              <w:numPr>
                <w:ilvl w:val="0"/>
                <w:numId w:val="10"/>
              </w:numPr>
              <w:ind w:left="288"/>
              <w:jc w:val="left"/>
              <w:rPr>
                <w:sz w:val="18"/>
                <w:szCs w:val="18"/>
              </w:rPr>
            </w:pPr>
            <w:r w:rsidRPr="00901F91">
              <w:rPr>
                <w:sz w:val="18"/>
                <w:szCs w:val="18"/>
              </w:rPr>
              <w:t>Show respect for the skills, abilities, experiences, and views of others.</w:t>
            </w:r>
          </w:p>
        </w:tc>
        <w:tc>
          <w:tcPr>
            <w:tcW w:w="2970" w:type="dxa"/>
          </w:tcPr>
          <w:p w14:paraId="7F838BF5" w14:textId="77777777" w:rsidR="00F76984" w:rsidRPr="00A73635" w:rsidRDefault="00F76984" w:rsidP="00F76984">
            <w:pPr>
              <w:jc w:val="left"/>
              <w:rPr>
                <w:b/>
                <w:sz w:val="18"/>
                <w:szCs w:val="18"/>
              </w:rPr>
            </w:pPr>
            <w:r w:rsidRPr="00A73635">
              <w:rPr>
                <w:b/>
                <w:sz w:val="18"/>
                <w:szCs w:val="18"/>
              </w:rPr>
              <w:t>Daily Learning Task / Target:</w:t>
            </w:r>
          </w:p>
          <w:p w14:paraId="749D27F8" w14:textId="77777777" w:rsidR="00F76984" w:rsidRDefault="00F76984" w:rsidP="00F76984">
            <w:pPr>
              <w:jc w:val="left"/>
              <w:rPr>
                <w:sz w:val="18"/>
                <w:szCs w:val="18"/>
              </w:rPr>
            </w:pPr>
          </w:p>
          <w:p w14:paraId="4C133992" w14:textId="77777777" w:rsidR="00F76984" w:rsidRPr="00901F91" w:rsidRDefault="00F76984" w:rsidP="00F76984">
            <w:pPr>
              <w:jc w:val="left"/>
              <w:rPr>
                <w:sz w:val="18"/>
                <w:szCs w:val="18"/>
              </w:rPr>
            </w:pPr>
            <w:r w:rsidRPr="00901F91">
              <w:rPr>
                <w:sz w:val="18"/>
                <w:szCs w:val="18"/>
              </w:rPr>
              <w:t xml:space="preserve">Students will </w:t>
            </w:r>
          </w:p>
          <w:p w14:paraId="18948636" w14:textId="77777777" w:rsidR="00F76984" w:rsidRPr="00901F91" w:rsidRDefault="00F76984" w:rsidP="00F76984">
            <w:pPr>
              <w:numPr>
                <w:ilvl w:val="0"/>
                <w:numId w:val="10"/>
              </w:numPr>
              <w:ind w:left="288"/>
              <w:jc w:val="left"/>
              <w:rPr>
                <w:sz w:val="18"/>
                <w:szCs w:val="18"/>
              </w:rPr>
            </w:pPr>
            <w:r w:rsidRPr="00901F91">
              <w:rPr>
                <w:sz w:val="18"/>
                <w:szCs w:val="18"/>
              </w:rPr>
              <w:t>Participate in a deliberative process.</w:t>
            </w:r>
          </w:p>
          <w:p w14:paraId="14ED75E0" w14:textId="77777777" w:rsidR="00F76984" w:rsidRPr="00901F91" w:rsidRDefault="00F76984" w:rsidP="00F76984">
            <w:pPr>
              <w:numPr>
                <w:ilvl w:val="0"/>
                <w:numId w:val="10"/>
              </w:numPr>
              <w:ind w:left="288"/>
              <w:jc w:val="left"/>
              <w:rPr>
                <w:sz w:val="18"/>
                <w:szCs w:val="18"/>
              </w:rPr>
            </w:pPr>
            <w:r w:rsidRPr="00901F91">
              <w:rPr>
                <w:sz w:val="18"/>
                <w:szCs w:val="18"/>
              </w:rPr>
              <w:t>Gain a deeper understanding of a public issue.</w:t>
            </w:r>
          </w:p>
          <w:p w14:paraId="74CFC4F3" w14:textId="77777777" w:rsidR="00F76984" w:rsidRPr="00901F91" w:rsidRDefault="00F76984" w:rsidP="00F76984">
            <w:pPr>
              <w:numPr>
                <w:ilvl w:val="0"/>
                <w:numId w:val="10"/>
              </w:numPr>
              <w:ind w:left="288"/>
              <w:jc w:val="left"/>
              <w:rPr>
                <w:sz w:val="18"/>
                <w:szCs w:val="18"/>
              </w:rPr>
            </w:pPr>
            <w:r w:rsidRPr="00901F91">
              <w:rPr>
                <w:sz w:val="18"/>
                <w:szCs w:val="18"/>
              </w:rPr>
              <w:t>Become aware of one’s place in a community.</w:t>
            </w:r>
          </w:p>
          <w:p w14:paraId="61C38F6B" w14:textId="77777777" w:rsidR="00F76984" w:rsidRPr="00901F91" w:rsidRDefault="00F76984" w:rsidP="00F76984">
            <w:pPr>
              <w:numPr>
                <w:ilvl w:val="0"/>
                <w:numId w:val="10"/>
              </w:numPr>
              <w:ind w:left="288"/>
              <w:jc w:val="left"/>
              <w:rPr>
                <w:sz w:val="18"/>
                <w:szCs w:val="18"/>
              </w:rPr>
            </w:pPr>
            <w:r w:rsidRPr="00901F91">
              <w:rPr>
                <w:sz w:val="18"/>
                <w:szCs w:val="18"/>
              </w:rPr>
              <w:t>Show respect for the skills, abilities, experiences, and views of others.</w:t>
            </w:r>
          </w:p>
        </w:tc>
        <w:tc>
          <w:tcPr>
            <w:tcW w:w="3060" w:type="dxa"/>
          </w:tcPr>
          <w:p w14:paraId="2661E080" w14:textId="77777777" w:rsidR="00F76984" w:rsidRPr="00A73635" w:rsidRDefault="00F76984" w:rsidP="00A73635">
            <w:pPr>
              <w:jc w:val="left"/>
              <w:rPr>
                <w:b/>
                <w:sz w:val="18"/>
                <w:szCs w:val="18"/>
              </w:rPr>
            </w:pPr>
            <w:r w:rsidRPr="00A73635">
              <w:rPr>
                <w:b/>
                <w:sz w:val="18"/>
                <w:szCs w:val="18"/>
              </w:rPr>
              <w:t>Daily Learning Task / Target:</w:t>
            </w:r>
          </w:p>
          <w:p w14:paraId="13EE662B" w14:textId="77777777" w:rsidR="00F76984" w:rsidRDefault="00F76984" w:rsidP="00490A95">
            <w:pPr>
              <w:rPr>
                <w:sz w:val="18"/>
                <w:szCs w:val="18"/>
              </w:rPr>
            </w:pPr>
          </w:p>
          <w:p w14:paraId="3BD24707" w14:textId="77777777" w:rsidR="00A319A4" w:rsidRDefault="00F76984" w:rsidP="00A319A4">
            <w:pPr>
              <w:jc w:val="left"/>
              <w:rPr>
                <w:sz w:val="18"/>
                <w:szCs w:val="18"/>
              </w:rPr>
            </w:pPr>
            <w:r w:rsidRPr="00901F91">
              <w:rPr>
                <w:sz w:val="18"/>
                <w:szCs w:val="18"/>
              </w:rPr>
              <w:t xml:space="preserve">Students will </w:t>
            </w:r>
          </w:p>
          <w:p w14:paraId="0CFBB55B" w14:textId="77777777" w:rsidR="00F76984" w:rsidRPr="00A319A4" w:rsidRDefault="00F76984" w:rsidP="00A319A4">
            <w:pPr>
              <w:pStyle w:val="ListParagraph"/>
              <w:numPr>
                <w:ilvl w:val="0"/>
                <w:numId w:val="12"/>
              </w:numPr>
              <w:ind w:left="162" w:hanging="162"/>
              <w:jc w:val="left"/>
              <w:rPr>
                <w:sz w:val="18"/>
                <w:szCs w:val="18"/>
              </w:rPr>
            </w:pPr>
            <w:r w:rsidRPr="00A319A4">
              <w:rPr>
                <w:sz w:val="18"/>
                <w:szCs w:val="18"/>
              </w:rPr>
              <w:t>read, discuss, and express their opinions about an issue.</w:t>
            </w:r>
          </w:p>
          <w:p w14:paraId="2F69276C" w14:textId="77777777" w:rsidR="00F76984" w:rsidRPr="00901F91" w:rsidRDefault="00F76984" w:rsidP="00490A95">
            <w:pPr>
              <w:rPr>
                <w:sz w:val="18"/>
                <w:szCs w:val="18"/>
              </w:rPr>
            </w:pPr>
          </w:p>
          <w:p w14:paraId="701A1906" w14:textId="77777777" w:rsidR="00F76984" w:rsidRPr="00A319A4" w:rsidRDefault="00F76984" w:rsidP="00A319A4">
            <w:pPr>
              <w:pStyle w:val="ListParagraph"/>
              <w:numPr>
                <w:ilvl w:val="0"/>
                <w:numId w:val="12"/>
              </w:numPr>
              <w:tabs>
                <w:tab w:val="left" w:pos="147"/>
              </w:tabs>
              <w:ind w:left="162" w:hanging="162"/>
              <w:jc w:val="left"/>
              <w:rPr>
                <w:sz w:val="18"/>
                <w:szCs w:val="18"/>
              </w:rPr>
            </w:pPr>
            <w:r w:rsidRPr="00A319A4">
              <w:rPr>
                <w:sz w:val="18"/>
                <w:szCs w:val="18"/>
              </w:rPr>
              <w:t>participate in the deliberative process.</w:t>
            </w:r>
          </w:p>
        </w:tc>
      </w:tr>
      <w:tr w:rsidR="00F76984" w:rsidRPr="00CA2F14" w14:paraId="67690F3D" w14:textId="77777777" w:rsidTr="000E015C">
        <w:trPr>
          <w:trHeight w:val="2348"/>
        </w:trPr>
        <w:tc>
          <w:tcPr>
            <w:tcW w:w="3240" w:type="dxa"/>
          </w:tcPr>
          <w:p w14:paraId="6ABB2456" w14:textId="77777777" w:rsidR="00F76984" w:rsidRPr="00CA2F14" w:rsidRDefault="00F76984" w:rsidP="000D050D">
            <w:pPr>
              <w:spacing w:line="276" w:lineRule="auto"/>
              <w:rPr>
                <w:b/>
              </w:rPr>
            </w:pPr>
            <w:r w:rsidRPr="00CA2F14">
              <w:rPr>
                <w:b/>
              </w:rPr>
              <w:t>Engage(Before)</w:t>
            </w:r>
            <w:r>
              <w:rPr>
                <w:b/>
              </w:rPr>
              <w:t xml:space="preserve"> </w:t>
            </w:r>
          </w:p>
          <w:p w14:paraId="286DDEA5" w14:textId="77777777" w:rsidR="00F76984" w:rsidRDefault="00F76984" w:rsidP="0019598D">
            <w:pPr>
              <w:jc w:val="left"/>
              <w:rPr>
                <w:sz w:val="20"/>
                <w:szCs w:val="20"/>
              </w:rPr>
            </w:pPr>
            <w:r w:rsidRPr="00CA2F14">
              <w:rPr>
                <w:b/>
              </w:rPr>
              <w:t xml:space="preserve">Motivation/Hook/Warm-up: </w:t>
            </w:r>
          </w:p>
          <w:p w14:paraId="1A032CE5" w14:textId="77777777" w:rsidR="00F76984" w:rsidRDefault="00F76984" w:rsidP="0019598D">
            <w:pPr>
              <w:jc w:val="left"/>
              <w:rPr>
                <w:b/>
                <w:i/>
                <w:u w:val="single"/>
              </w:rPr>
            </w:pPr>
          </w:p>
          <w:p w14:paraId="06DE1593" w14:textId="77777777" w:rsidR="00F76984" w:rsidRPr="00E909F0" w:rsidRDefault="00F76984" w:rsidP="0019598D">
            <w:pPr>
              <w:jc w:val="left"/>
              <w:rPr>
                <w:b/>
                <w:i/>
                <w:sz w:val="20"/>
                <w:szCs w:val="20"/>
              </w:rPr>
            </w:pPr>
            <w:r w:rsidRPr="00E909F0">
              <w:rPr>
                <w:b/>
                <w:i/>
                <w:u w:val="single"/>
              </w:rPr>
              <w:t>Purpose</w:t>
            </w:r>
            <w:r w:rsidRPr="00CA2F14">
              <w:rPr>
                <w:b/>
                <w:i/>
                <w:u w:val="single"/>
              </w:rPr>
              <w:t>:</w:t>
            </w:r>
            <w:r w:rsidRPr="000B497E">
              <w:t xml:space="preserve"> </w:t>
            </w:r>
            <w:r w:rsidRPr="00E909F0">
              <w:rPr>
                <w:b/>
                <w:i/>
              </w:rPr>
              <w:t>Activate Prior Knowledge</w:t>
            </w:r>
          </w:p>
          <w:p w14:paraId="10EE6DB7" w14:textId="77777777" w:rsidR="00F76984" w:rsidRDefault="00F76984" w:rsidP="0019598D">
            <w:pPr>
              <w:jc w:val="left"/>
              <w:rPr>
                <w:b/>
                <w:u w:val="single"/>
              </w:rPr>
            </w:pPr>
          </w:p>
          <w:p w14:paraId="25F3B9A2" w14:textId="77777777" w:rsidR="00F76984" w:rsidRDefault="00F76984" w:rsidP="0019598D">
            <w:pPr>
              <w:jc w:val="left"/>
            </w:pPr>
            <w:r w:rsidRPr="0019598D">
              <w:rPr>
                <w:b/>
                <w:u w:val="single"/>
              </w:rPr>
              <w:t>Strategy</w:t>
            </w:r>
            <w:r w:rsidRPr="00CA2F14">
              <w:rPr>
                <w:b/>
                <w:i/>
                <w:u w:val="single"/>
              </w:rPr>
              <w:t>:</w:t>
            </w:r>
            <w:r w:rsidRPr="00CA2F14">
              <w:t xml:space="preserve"> </w:t>
            </w:r>
            <w:r>
              <w:t>Quick</w:t>
            </w:r>
            <w:r w:rsidR="00E909F0">
              <w:t xml:space="preserve"> W</w:t>
            </w:r>
            <w:r>
              <w:t>rite</w:t>
            </w:r>
          </w:p>
          <w:p w14:paraId="12253F84" w14:textId="77777777" w:rsidR="00F76984" w:rsidRDefault="00F76984" w:rsidP="0019598D">
            <w:pPr>
              <w:jc w:val="left"/>
              <w:rPr>
                <w:b/>
                <w:u w:val="single"/>
              </w:rPr>
            </w:pPr>
          </w:p>
          <w:p w14:paraId="3A025F41" w14:textId="77777777" w:rsidR="00F76984" w:rsidRPr="001656C7" w:rsidRDefault="00F76984" w:rsidP="00E2725F">
            <w:pPr>
              <w:jc w:val="left"/>
            </w:pPr>
            <w:r>
              <w:rPr>
                <w:b/>
                <w:u w:val="single"/>
              </w:rPr>
              <w:t>Procedure:</w:t>
            </w:r>
            <w:r w:rsidRPr="0097529A">
              <w:rPr>
                <w:bCs/>
                <w:iCs/>
                <w:color w:val="FF0000"/>
                <w:sz w:val="20"/>
              </w:rPr>
              <w:t xml:space="preserve"> </w:t>
            </w:r>
            <w:r w:rsidRPr="00E909F0">
              <w:rPr>
                <w:bCs/>
                <w:iCs/>
              </w:rPr>
              <w:t xml:space="preserve">Students will imagine there is a community problem </w:t>
            </w:r>
            <w:r w:rsidRPr="00E909F0">
              <w:rPr>
                <w:bCs/>
                <w:iCs/>
              </w:rPr>
              <w:lastRenderedPageBreak/>
              <w:t>that must be solved. Students will describe in detail how they think the community should go about solving the issue as well as describe their ideal community (what it looks like, feels like, smells like).  Then students will be given the opportunity to share their thoughts with the class.</w:t>
            </w:r>
          </w:p>
        </w:tc>
        <w:tc>
          <w:tcPr>
            <w:tcW w:w="2970" w:type="dxa"/>
            <w:shd w:val="clear" w:color="auto" w:fill="auto"/>
          </w:tcPr>
          <w:p w14:paraId="080D1237" w14:textId="77777777" w:rsidR="00F76984" w:rsidRPr="00CA2F14" w:rsidRDefault="00F76984" w:rsidP="000D050D">
            <w:pPr>
              <w:spacing w:line="276" w:lineRule="auto"/>
              <w:rPr>
                <w:b/>
              </w:rPr>
            </w:pPr>
            <w:r w:rsidRPr="00CA2F14">
              <w:rPr>
                <w:b/>
              </w:rPr>
              <w:lastRenderedPageBreak/>
              <w:t>Engage(Before)</w:t>
            </w:r>
          </w:p>
          <w:p w14:paraId="78807409" w14:textId="77777777" w:rsidR="00F76984" w:rsidRPr="00D40631" w:rsidRDefault="00F76984" w:rsidP="000D050D">
            <w:pPr>
              <w:jc w:val="left"/>
            </w:pPr>
            <w:r w:rsidRPr="00CA2F14">
              <w:rPr>
                <w:b/>
              </w:rPr>
              <w:t xml:space="preserve">Motivation/Hook/Warm-up: </w:t>
            </w:r>
          </w:p>
          <w:p w14:paraId="72F075FA" w14:textId="77777777" w:rsidR="00F76984" w:rsidRDefault="00F76984" w:rsidP="000D050D">
            <w:pPr>
              <w:jc w:val="left"/>
              <w:rPr>
                <w:b/>
                <w:i/>
                <w:u w:val="single"/>
              </w:rPr>
            </w:pPr>
          </w:p>
          <w:p w14:paraId="0DEAE9A4" w14:textId="77777777" w:rsidR="00F76984" w:rsidRPr="000A6A6C" w:rsidRDefault="00F76984" w:rsidP="002C1E9A">
            <w:pPr>
              <w:jc w:val="left"/>
            </w:pPr>
            <w:r w:rsidRPr="000A6A6C">
              <w:rPr>
                <w:b/>
                <w:i/>
                <w:u w:val="single"/>
              </w:rPr>
              <w:t>Purpose</w:t>
            </w:r>
            <w:r w:rsidRPr="000A6A6C">
              <w:rPr>
                <w:b/>
                <w:i/>
              </w:rPr>
              <w:t xml:space="preserve">: </w:t>
            </w:r>
            <w:r w:rsidR="004C385E">
              <w:rPr>
                <w:b/>
                <w:i/>
              </w:rPr>
              <w:t>Introduce a concept and connect with prior experiences</w:t>
            </w:r>
          </w:p>
          <w:p w14:paraId="0811E8C3" w14:textId="77777777" w:rsidR="00F76984" w:rsidRPr="00CA2F14" w:rsidRDefault="00F76984" w:rsidP="002C1E9A">
            <w:pPr>
              <w:jc w:val="left"/>
              <w:rPr>
                <w:b/>
                <w:i/>
                <w:u w:val="single"/>
              </w:rPr>
            </w:pPr>
          </w:p>
          <w:p w14:paraId="321B2C73" w14:textId="77777777" w:rsidR="00F76984" w:rsidRPr="00CA2F14" w:rsidRDefault="00F76984" w:rsidP="002C1E9A">
            <w:pPr>
              <w:jc w:val="left"/>
            </w:pPr>
            <w:r w:rsidRPr="00CA2F14">
              <w:rPr>
                <w:b/>
                <w:i/>
                <w:u w:val="single"/>
              </w:rPr>
              <w:t>Strategy:</w:t>
            </w:r>
            <w:r w:rsidRPr="00CA2F14">
              <w:t xml:space="preserve"> </w:t>
            </w:r>
            <w:r w:rsidR="00E909F0">
              <w:t>Quick Write</w:t>
            </w:r>
          </w:p>
          <w:p w14:paraId="578506AD" w14:textId="77777777" w:rsidR="00F76984" w:rsidRPr="00CA2F14" w:rsidRDefault="00F76984" w:rsidP="002C1E9A">
            <w:pPr>
              <w:jc w:val="left"/>
              <w:rPr>
                <w:b/>
                <w:i/>
                <w:u w:val="single"/>
              </w:rPr>
            </w:pPr>
          </w:p>
          <w:p w14:paraId="255DFEF4" w14:textId="77777777" w:rsidR="00F76984" w:rsidRDefault="00F76984" w:rsidP="002C1E9A">
            <w:pPr>
              <w:jc w:val="left"/>
            </w:pPr>
            <w:r>
              <w:rPr>
                <w:b/>
                <w:u w:val="single"/>
              </w:rPr>
              <w:t>Procedure:</w:t>
            </w:r>
            <w:r w:rsidRPr="00E909F0">
              <w:rPr>
                <w:b/>
              </w:rPr>
              <w:t xml:space="preserve"> </w:t>
            </w:r>
            <w:r w:rsidRPr="00EF2150">
              <w:t>Students will</w:t>
            </w:r>
            <w:r>
              <w:t xml:space="preserve"> </w:t>
            </w:r>
            <w:r>
              <w:lastRenderedPageBreak/>
              <w:t xml:space="preserve">respond to a </w:t>
            </w:r>
            <w:r w:rsidR="00E909F0">
              <w:t>Quick Write</w:t>
            </w:r>
            <w:r>
              <w:t xml:space="preserve"> prompt: Do you think a community can survive without politics? Why or why not?</w:t>
            </w:r>
          </w:p>
          <w:p w14:paraId="220AA3E5" w14:textId="77777777" w:rsidR="001F79C3" w:rsidRDefault="001F79C3" w:rsidP="002C1E9A">
            <w:pPr>
              <w:jc w:val="left"/>
            </w:pPr>
          </w:p>
          <w:p w14:paraId="0D3E4616" w14:textId="77777777" w:rsidR="001F79C3" w:rsidRDefault="001F79C3" w:rsidP="002C1E9A">
            <w:pPr>
              <w:jc w:val="left"/>
            </w:pPr>
          </w:p>
          <w:p w14:paraId="29136ED2" w14:textId="77777777" w:rsidR="001F79C3" w:rsidRDefault="001F79C3" w:rsidP="002C1E9A">
            <w:pPr>
              <w:jc w:val="left"/>
            </w:pPr>
          </w:p>
          <w:p w14:paraId="698F23EF" w14:textId="77777777" w:rsidR="001F79C3" w:rsidRDefault="001F79C3" w:rsidP="002C1E9A">
            <w:pPr>
              <w:jc w:val="left"/>
            </w:pPr>
          </w:p>
          <w:p w14:paraId="33628A20" w14:textId="77777777" w:rsidR="001F79C3" w:rsidRPr="00CA2F14" w:rsidRDefault="001F79C3" w:rsidP="002C1E9A">
            <w:pPr>
              <w:jc w:val="left"/>
            </w:pPr>
          </w:p>
        </w:tc>
        <w:tc>
          <w:tcPr>
            <w:tcW w:w="2970" w:type="dxa"/>
          </w:tcPr>
          <w:p w14:paraId="6659C297" w14:textId="77777777" w:rsidR="00F76984" w:rsidRPr="00CA2F14" w:rsidRDefault="00F76984" w:rsidP="000D050D">
            <w:pPr>
              <w:spacing w:line="276" w:lineRule="auto"/>
              <w:rPr>
                <w:b/>
              </w:rPr>
            </w:pPr>
            <w:r w:rsidRPr="00CA2F14">
              <w:rPr>
                <w:b/>
              </w:rPr>
              <w:lastRenderedPageBreak/>
              <w:t>Engage(Before)</w:t>
            </w:r>
          </w:p>
          <w:p w14:paraId="1C8B1A50" w14:textId="77777777" w:rsidR="00F76984" w:rsidRPr="00CA2F14" w:rsidRDefault="00F76984" w:rsidP="000D050D">
            <w:pPr>
              <w:jc w:val="left"/>
            </w:pPr>
            <w:r w:rsidRPr="00CA2F14">
              <w:rPr>
                <w:b/>
              </w:rPr>
              <w:t xml:space="preserve">Motivation/Hook/Warm-up: </w:t>
            </w:r>
          </w:p>
          <w:p w14:paraId="1F7D216B" w14:textId="77777777" w:rsidR="00F76984" w:rsidRPr="00CA2F14" w:rsidRDefault="00F76984" w:rsidP="000D050D">
            <w:pPr>
              <w:jc w:val="left"/>
              <w:rPr>
                <w:b/>
                <w:i/>
                <w:u w:val="single"/>
              </w:rPr>
            </w:pPr>
          </w:p>
          <w:p w14:paraId="1E77BBBF" w14:textId="77777777" w:rsidR="00F76984" w:rsidRPr="000A6A6C" w:rsidRDefault="00F76984" w:rsidP="000D050D">
            <w:pPr>
              <w:jc w:val="left"/>
            </w:pPr>
            <w:r w:rsidRPr="000A6A6C">
              <w:rPr>
                <w:b/>
                <w:i/>
                <w:u w:val="single"/>
              </w:rPr>
              <w:t>Purpose</w:t>
            </w:r>
            <w:r w:rsidRPr="000A6A6C">
              <w:rPr>
                <w:b/>
                <w:i/>
              </w:rPr>
              <w:t>: Make Predictions</w:t>
            </w:r>
          </w:p>
          <w:p w14:paraId="726A58DD" w14:textId="77777777" w:rsidR="00F76984" w:rsidRPr="00CA2F14" w:rsidRDefault="00F76984" w:rsidP="000D050D">
            <w:pPr>
              <w:jc w:val="left"/>
              <w:rPr>
                <w:b/>
                <w:i/>
                <w:u w:val="single"/>
              </w:rPr>
            </w:pPr>
          </w:p>
          <w:p w14:paraId="74E00540" w14:textId="77777777" w:rsidR="00F76984" w:rsidRPr="00CA2F14" w:rsidRDefault="00F76984" w:rsidP="000D050D">
            <w:pPr>
              <w:jc w:val="left"/>
            </w:pPr>
            <w:r w:rsidRPr="00CA2F14">
              <w:rPr>
                <w:b/>
                <w:i/>
                <w:u w:val="single"/>
              </w:rPr>
              <w:t>Strategy:</w:t>
            </w:r>
            <w:r w:rsidRPr="00CA2F14">
              <w:t xml:space="preserve"> </w:t>
            </w:r>
            <w:r w:rsidR="00E909F0">
              <w:t>Quick Write</w:t>
            </w:r>
          </w:p>
          <w:p w14:paraId="513668E7" w14:textId="77777777" w:rsidR="00F76984" w:rsidRPr="00CA2F14" w:rsidRDefault="00F76984" w:rsidP="000D050D">
            <w:pPr>
              <w:jc w:val="left"/>
              <w:rPr>
                <w:b/>
                <w:i/>
                <w:u w:val="single"/>
              </w:rPr>
            </w:pPr>
          </w:p>
          <w:p w14:paraId="2F633B1D" w14:textId="77777777" w:rsidR="00F76984" w:rsidRPr="00CA2F14" w:rsidRDefault="00F76984" w:rsidP="002C1E9A">
            <w:pPr>
              <w:jc w:val="left"/>
            </w:pPr>
            <w:r>
              <w:rPr>
                <w:b/>
                <w:u w:val="single"/>
              </w:rPr>
              <w:t>Procedure:</w:t>
            </w:r>
            <w:r w:rsidRPr="002C1E9A">
              <w:rPr>
                <w:b/>
              </w:rPr>
              <w:t xml:space="preserve"> </w:t>
            </w:r>
            <w:r>
              <w:t xml:space="preserve">Suppose you have been accepted to two different colleges. One is a large state </w:t>
            </w:r>
            <w:r>
              <w:lastRenderedPageBreak/>
              <w:t xml:space="preserve">school, the other is a local college. You must choose one. Describe how you would make your decision. </w:t>
            </w:r>
          </w:p>
        </w:tc>
        <w:tc>
          <w:tcPr>
            <w:tcW w:w="2970" w:type="dxa"/>
          </w:tcPr>
          <w:p w14:paraId="0CDF8F2C" w14:textId="77777777" w:rsidR="00F76984" w:rsidRPr="00CA2F14" w:rsidRDefault="00F76984" w:rsidP="000D050D">
            <w:pPr>
              <w:spacing w:line="276" w:lineRule="auto"/>
              <w:rPr>
                <w:b/>
              </w:rPr>
            </w:pPr>
            <w:r w:rsidRPr="00CA2F14">
              <w:rPr>
                <w:b/>
              </w:rPr>
              <w:lastRenderedPageBreak/>
              <w:t>Engage(Before)</w:t>
            </w:r>
          </w:p>
          <w:p w14:paraId="778430F8" w14:textId="77777777" w:rsidR="00F76984" w:rsidRPr="00CA2F14" w:rsidRDefault="00F76984" w:rsidP="000D050D">
            <w:pPr>
              <w:jc w:val="left"/>
            </w:pPr>
            <w:r w:rsidRPr="00CA2F14">
              <w:rPr>
                <w:b/>
              </w:rPr>
              <w:t xml:space="preserve">Motivation/Hook/Warm-up: </w:t>
            </w:r>
          </w:p>
          <w:p w14:paraId="25579DD2" w14:textId="77777777" w:rsidR="00F76984" w:rsidRPr="00CA2F14" w:rsidRDefault="00F76984" w:rsidP="000D050D">
            <w:pPr>
              <w:jc w:val="left"/>
              <w:rPr>
                <w:b/>
                <w:i/>
                <w:u w:val="single"/>
              </w:rPr>
            </w:pPr>
          </w:p>
          <w:p w14:paraId="2D4E415B" w14:textId="77777777" w:rsidR="00F76984" w:rsidRPr="00A73635" w:rsidRDefault="00F76984" w:rsidP="000D050D">
            <w:pPr>
              <w:jc w:val="left"/>
              <w:rPr>
                <w:b/>
                <w:i/>
              </w:rPr>
            </w:pPr>
            <w:r w:rsidRPr="00CA2F14">
              <w:rPr>
                <w:b/>
                <w:i/>
                <w:u w:val="single"/>
              </w:rPr>
              <w:t>Purpose</w:t>
            </w:r>
            <w:r>
              <w:rPr>
                <w:b/>
                <w:i/>
                <w:u w:val="single"/>
              </w:rPr>
              <w:t>:</w:t>
            </w:r>
            <w:r w:rsidR="00A73635">
              <w:rPr>
                <w:b/>
                <w:i/>
              </w:rPr>
              <w:t xml:space="preserve"> </w:t>
            </w:r>
            <w:r w:rsidR="008C29F5">
              <w:rPr>
                <w:b/>
                <w:i/>
              </w:rPr>
              <w:t>Activate Prior Knowledge</w:t>
            </w:r>
            <w:r w:rsidR="007C60F7">
              <w:rPr>
                <w:b/>
                <w:i/>
              </w:rPr>
              <w:t xml:space="preserve"> &amp; gather initial thoughts on the issue</w:t>
            </w:r>
          </w:p>
          <w:p w14:paraId="2E2DFF26" w14:textId="77777777" w:rsidR="00F76984" w:rsidRPr="00CA2F14" w:rsidRDefault="00F76984" w:rsidP="000D050D">
            <w:pPr>
              <w:jc w:val="left"/>
              <w:rPr>
                <w:b/>
                <w:i/>
                <w:u w:val="single"/>
              </w:rPr>
            </w:pPr>
          </w:p>
          <w:p w14:paraId="35A22C66" w14:textId="77777777" w:rsidR="00F76984" w:rsidRDefault="00F76984" w:rsidP="000D050D">
            <w:pPr>
              <w:jc w:val="left"/>
            </w:pPr>
            <w:r w:rsidRPr="00CA2F14">
              <w:rPr>
                <w:b/>
                <w:i/>
                <w:u w:val="single"/>
              </w:rPr>
              <w:t>Strategy:</w:t>
            </w:r>
            <w:r w:rsidRPr="00CA2F14">
              <w:t xml:space="preserve"> </w:t>
            </w:r>
            <w:r w:rsidR="007C60F7">
              <w:t>Questionnaire</w:t>
            </w:r>
          </w:p>
          <w:p w14:paraId="298E057F" w14:textId="77777777" w:rsidR="007C60F7" w:rsidRPr="00CA2F14" w:rsidRDefault="007C60F7" w:rsidP="000D050D">
            <w:pPr>
              <w:jc w:val="left"/>
              <w:rPr>
                <w:b/>
                <w:i/>
                <w:u w:val="single"/>
              </w:rPr>
            </w:pPr>
          </w:p>
          <w:p w14:paraId="487594B4" w14:textId="77777777" w:rsidR="00A73635" w:rsidRPr="00A73635" w:rsidRDefault="00F76984" w:rsidP="00E909F0">
            <w:pPr>
              <w:jc w:val="left"/>
            </w:pPr>
            <w:r>
              <w:rPr>
                <w:b/>
                <w:u w:val="single"/>
              </w:rPr>
              <w:t>Procedure:</w:t>
            </w:r>
            <w:r w:rsidRPr="00E909F0">
              <w:rPr>
                <w:b/>
              </w:rPr>
              <w:t xml:space="preserve"> </w:t>
            </w:r>
            <w:r w:rsidR="008C29F5">
              <w:t xml:space="preserve">Students will </w:t>
            </w:r>
            <w:r w:rsidR="007C60F7">
              <w:lastRenderedPageBreak/>
              <w:t>complete the Questionnaire that accompanies the Issue Book.</w:t>
            </w:r>
          </w:p>
        </w:tc>
        <w:tc>
          <w:tcPr>
            <w:tcW w:w="3060" w:type="dxa"/>
          </w:tcPr>
          <w:p w14:paraId="61D6A6BD" w14:textId="77777777" w:rsidR="00F76984" w:rsidRDefault="00F76984" w:rsidP="000D050D">
            <w:pPr>
              <w:spacing w:line="276" w:lineRule="auto"/>
              <w:rPr>
                <w:b/>
              </w:rPr>
            </w:pPr>
            <w:r w:rsidRPr="00CA2F14">
              <w:rPr>
                <w:b/>
              </w:rPr>
              <w:lastRenderedPageBreak/>
              <w:t>Engage(Before)</w:t>
            </w:r>
          </w:p>
          <w:p w14:paraId="02C78957" w14:textId="77777777" w:rsidR="00F76984" w:rsidRPr="00AA4680" w:rsidRDefault="00F76984" w:rsidP="000D050D">
            <w:pPr>
              <w:spacing w:line="276" w:lineRule="auto"/>
              <w:rPr>
                <w:b/>
              </w:rPr>
            </w:pPr>
            <w:r w:rsidRPr="00CA2F14">
              <w:rPr>
                <w:b/>
              </w:rPr>
              <w:t xml:space="preserve">Motivation/Hook/Warm-up: </w:t>
            </w:r>
          </w:p>
          <w:p w14:paraId="3BEC7891" w14:textId="77777777" w:rsidR="00F76984" w:rsidRPr="00CA2F14" w:rsidRDefault="00F76984" w:rsidP="000D050D">
            <w:pPr>
              <w:jc w:val="left"/>
            </w:pPr>
          </w:p>
          <w:p w14:paraId="79DA21B9" w14:textId="77777777" w:rsidR="007C60F7" w:rsidRPr="00A73635" w:rsidRDefault="007C60F7" w:rsidP="007C60F7">
            <w:pPr>
              <w:jc w:val="left"/>
              <w:rPr>
                <w:b/>
                <w:i/>
              </w:rPr>
            </w:pPr>
            <w:r w:rsidRPr="00CA2F14">
              <w:rPr>
                <w:b/>
                <w:i/>
                <w:u w:val="single"/>
              </w:rPr>
              <w:t>Purpose</w:t>
            </w:r>
            <w:r>
              <w:rPr>
                <w:b/>
                <w:i/>
                <w:u w:val="single"/>
              </w:rPr>
              <w:t>:</w:t>
            </w:r>
            <w:r>
              <w:rPr>
                <w:b/>
                <w:i/>
              </w:rPr>
              <w:t xml:space="preserve"> Activate Prior Knowledge</w:t>
            </w:r>
          </w:p>
          <w:p w14:paraId="404CBF40" w14:textId="77777777" w:rsidR="007C60F7" w:rsidRPr="00CA2F14" w:rsidRDefault="007C60F7" w:rsidP="007C60F7">
            <w:pPr>
              <w:jc w:val="left"/>
              <w:rPr>
                <w:b/>
                <w:i/>
                <w:u w:val="single"/>
              </w:rPr>
            </w:pPr>
          </w:p>
          <w:p w14:paraId="5B51DCA1" w14:textId="77777777" w:rsidR="007C60F7" w:rsidRPr="00CA2F14" w:rsidRDefault="007C60F7" w:rsidP="007C60F7">
            <w:pPr>
              <w:jc w:val="left"/>
            </w:pPr>
            <w:r w:rsidRPr="00CA2F14">
              <w:rPr>
                <w:b/>
                <w:i/>
                <w:u w:val="single"/>
              </w:rPr>
              <w:t>Strategy:</w:t>
            </w:r>
            <w:r w:rsidRPr="00CA2F14">
              <w:t xml:space="preserve"> </w:t>
            </w:r>
            <w:r>
              <w:t>Discussion Starter I (Before the Forum)</w:t>
            </w:r>
          </w:p>
          <w:p w14:paraId="6E89F948" w14:textId="77777777" w:rsidR="007C60F7" w:rsidRPr="00CA2F14" w:rsidRDefault="007C60F7" w:rsidP="007C60F7">
            <w:pPr>
              <w:jc w:val="left"/>
              <w:rPr>
                <w:b/>
                <w:i/>
                <w:u w:val="single"/>
              </w:rPr>
            </w:pPr>
          </w:p>
          <w:p w14:paraId="3E2D3578" w14:textId="77777777" w:rsidR="00F76984" w:rsidRPr="000B10A4" w:rsidRDefault="007C60F7" w:rsidP="00E909F0">
            <w:pPr>
              <w:jc w:val="left"/>
              <w:rPr>
                <w:b/>
                <w:i/>
                <w:u w:val="single"/>
              </w:rPr>
            </w:pPr>
            <w:r>
              <w:rPr>
                <w:b/>
                <w:u w:val="single"/>
              </w:rPr>
              <w:t>Procedure:</w:t>
            </w:r>
            <w:r w:rsidRPr="00E909F0">
              <w:rPr>
                <w:b/>
              </w:rPr>
              <w:t xml:space="preserve"> </w:t>
            </w:r>
            <w:r>
              <w:t xml:space="preserve">Students will </w:t>
            </w:r>
            <w:r>
              <w:lastRenderedPageBreak/>
              <w:t>record their thoughts and opinions about the issue that will be the focus of the forum.</w:t>
            </w:r>
          </w:p>
        </w:tc>
      </w:tr>
      <w:tr w:rsidR="00F76984" w:rsidRPr="00CA2F14" w14:paraId="738B8831" w14:textId="77777777" w:rsidTr="000E015C">
        <w:tc>
          <w:tcPr>
            <w:tcW w:w="3240" w:type="dxa"/>
          </w:tcPr>
          <w:p w14:paraId="447A7E69" w14:textId="77777777" w:rsidR="00F76984" w:rsidRPr="00D70466" w:rsidRDefault="00F76984" w:rsidP="000D050D">
            <w:pPr>
              <w:jc w:val="both"/>
            </w:pPr>
            <w:r>
              <w:rPr>
                <w:b/>
              </w:rPr>
              <w:lastRenderedPageBreak/>
              <w:t xml:space="preserve">Explain &amp; Explore </w:t>
            </w:r>
            <w:r w:rsidRPr="00CA2F14">
              <w:rPr>
                <w:b/>
              </w:rPr>
              <w:t>(During)</w:t>
            </w:r>
          </w:p>
          <w:p w14:paraId="2A506786" w14:textId="77777777" w:rsidR="007A1266" w:rsidRDefault="007A1266" w:rsidP="00620B69">
            <w:pPr>
              <w:jc w:val="left"/>
              <w:rPr>
                <w:b/>
                <w:i/>
                <w:u w:val="single"/>
              </w:rPr>
            </w:pPr>
          </w:p>
          <w:p w14:paraId="69A0504D" w14:textId="77777777" w:rsidR="00F76984" w:rsidRPr="00711579" w:rsidRDefault="00F76984" w:rsidP="00620B69">
            <w:pPr>
              <w:jc w:val="left"/>
              <w:rPr>
                <w:sz w:val="20"/>
                <w:szCs w:val="20"/>
              </w:rPr>
            </w:pPr>
            <w:r w:rsidRPr="008F3A47">
              <w:rPr>
                <w:b/>
                <w:i/>
                <w:u w:val="single"/>
              </w:rPr>
              <w:t>Purpose:</w:t>
            </w:r>
            <w:r w:rsidR="00711579">
              <w:t xml:space="preserve"> Engage with the content / text</w:t>
            </w:r>
            <w:r w:rsidR="000E040D">
              <w:t>; Motivate the students</w:t>
            </w:r>
          </w:p>
          <w:p w14:paraId="463584E5" w14:textId="77777777" w:rsidR="00F76984" w:rsidRDefault="00F76984" w:rsidP="00620B69">
            <w:pPr>
              <w:jc w:val="left"/>
              <w:rPr>
                <w:b/>
                <w:u w:val="single"/>
              </w:rPr>
            </w:pPr>
          </w:p>
          <w:p w14:paraId="0E3826C0" w14:textId="77777777" w:rsidR="00F76984" w:rsidRDefault="00F76984" w:rsidP="007A1266">
            <w:pPr>
              <w:jc w:val="left"/>
            </w:pPr>
            <w:r w:rsidRPr="0019598D">
              <w:rPr>
                <w:b/>
                <w:u w:val="single"/>
              </w:rPr>
              <w:t>Strategy</w:t>
            </w:r>
            <w:r w:rsidRPr="00CA2F14">
              <w:rPr>
                <w:b/>
                <w:i/>
                <w:u w:val="single"/>
              </w:rPr>
              <w:t>:</w:t>
            </w:r>
            <w:r w:rsidRPr="00CA2F14">
              <w:t xml:space="preserve"> </w:t>
            </w:r>
            <w:r>
              <w:t xml:space="preserve"> </w:t>
            </w:r>
            <w:r w:rsidR="00711579">
              <w:t>Gallery Walk, Video, Peruse the Folder of NIF Handouts / Documents</w:t>
            </w:r>
          </w:p>
          <w:p w14:paraId="1B335A43" w14:textId="77777777" w:rsidR="00F76984" w:rsidRDefault="00F76984" w:rsidP="00620B69">
            <w:pPr>
              <w:jc w:val="left"/>
              <w:rPr>
                <w:b/>
                <w:u w:val="single"/>
              </w:rPr>
            </w:pPr>
          </w:p>
          <w:p w14:paraId="1C1A6CE5" w14:textId="77777777" w:rsidR="00F76984" w:rsidRDefault="00F76984" w:rsidP="00620B69">
            <w:pPr>
              <w:jc w:val="left"/>
              <w:rPr>
                <w:b/>
                <w:u w:val="single"/>
              </w:rPr>
            </w:pPr>
            <w:r>
              <w:rPr>
                <w:b/>
                <w:u w:val="single"/>
              </w:rPr>
              <w:t>Procedure:</w:t>
            </w:r>
          </w:p>
          <w:p w14:paraId="3CD05BA4" w14:textId="77777777" w:rsidR="00F76984" w:rsidRPr="0097529A" w:rsidRDefault="00F76984" w:rsidP="00873CC1">
            <w:pPr>
              <w:rPr>
                <w:bCs/>
                <w:iCs/>
                <w:color w:val="FF0000"/>
                <w:sz w:val="20"/>
              </w:rPr>
            </w:pPr>
          </w:p>
          <w:p w14:paraId="2058833D" w14:textId="77777777" w:rsidR="00F76984" w:rsidRPr="0097529A" w:rsidRDefault="00F76984" w:rsidP="008F3A47">
            <w:pPr>
              <w:jc w:val="left"/>
              <w:rPr>
                <w:bCs/>
                <w:iCs/>
                <w:color w:val="FF0000"/>
                <w:sz w:val="20"/>
              </w:rPr>
            </w:pPr>
            <w:r w:rsidRPr="0097529A">
              <w:rPr>
                <w:bCs/>
                <w:iCs/>
                <w:color w:val="FF0000"/>
                <w:sz w:val="20"/>
              </w:rPr>
              <w:t xml:space="preserve">The teacher will introduce NIF to the students by </w:t>
            </w:r>
          </w:p>
          <w:p w14:paraId="7EAF7AC5" w14:textId="77777777" w:rsidR="00F76984" w:rsidRPr="0097529A" w:rsidRDefault="00F76984" w:rsidP="00873CC1">
            <w:pPr>
              <w:numPr>
                <w:ilvl w:val="0"/>
                <w:numId w:val="6"/>
              </w:numPr>
              <w:jc w:val="left"/>
              <w:rPr>
                <w:bCs/>
                <w:iCs/>
                <w:color w:val="FF0000"/>
                <w:sz w:val="20"/>
              </w:rPr>
            </w:pPr>
            <w:r>
              <w:rPr>
                <w:bCs/>
                <w:iCs/>
                <w:color w:val="FF0000"/>
                <w:sz w:val="20"/>
              </w:rPr>
              <w:t>Showing t</w:t>
            </w:r>
            <w:r w:rsidRPr="0097529A">
              <w:rPr>
                <w:bCs/>
                <w:iCs/>
                <w:color w:val="FF0000"/>
                <w:sz w:val="20"/>
              </w:rPr>
              <w:t>he  NIF introductory video (VHS) – 10 min</w:t>
            </w:r>
          </w:p>
          <w:p w14:paraId="2D05DFF0" w14:textId="77777777" w:rsidR="00F76984" w:rsidRDefault="00F76984" w:rsidP="00873CC1">
            <w:pPr>
              <w:numPr>
                <w:ilvl w:val="0"/>
                <w:numId w:val="6"/>
              </w:numPr>
              <w:jc w:val="left"/>
              <w:rPr>
                <w:bCs/>
                <w:iCs/>
                <w:color w:val="FF0000"/>
                <w:sz w:val="20"/>
              </w:rPr>
            </w:pPr>
            <w:r>
              <w:rPr>
                <w:bCs/>
                <w:iCs/>
                <w:color w:val="FF0000"/>
                <w:sz w:val="20"/>
              </w:rPr>
              <w:t>After the video, the teacher will provide different NIF Issue guides around the room using the strategy (Gallery Walk) for the students to look through.</w:t>
            </w:r>
          </w:p>
          <w:p w14:paraId="556CC424" w14:textId="77777777" w:rsidR="000E040D" w:rsidRDefault="000E040D" w:rsidP="00873CC1">
            <w:pPr>
              <w:numPr>
                <w:ilvl w:val="0"/>
                <w:numId w:val="6"/>
              </w:numPr>
              <w:jc w:val="left"/>
              <w:rPr>
                <w:bCs/>
                <w:iCs/>
                <w:color w:val="FF0000"/>
                <w:sz w:val="20"/>
              </w:rPr>
            </w:pPr>
            <w:r>
              <w:rPr>
                <w:bCs/>
                <w:iCs/>
                <w:color w:val="FF0000"/>
                <w:sz w:val="20"/>
              </w:rPr>
              <w:t>Students will view the NIF Video that features me, their teacher (Motivation).</w:t>
            </w:r>
          </w:p>
          <w:p w14:paraId="48AD7DA2" w14:textId="77777777" w:rsidR="00F76984" w:rsidRPr="0097529A" w:rsidRDefault="00F76984" w:rsidP="004A4FE9">
            <w:pPr>
              <w:ind w:left="720"/>
              <w:jc w:val="left"/>
              <w:rPr>
                <w:bCs/>
                <w:iCs/>
                <w:color w:val="FF0000"/>
                <w:sz w:val="20"/>
              </w:rPr>
            </w:pPr>
          </w:p>
          <w:p w14:paraId="42B9808D" w14:textId="77777777" w:rsidR="00F76984" w:rsidRDefault="00F76984" w:rsidP="008F3A47">
            <w:pPr>
              <w:jc w:val="left"/>
              <w:rPr>
                <w:bCs/>
                <w:iCs/>
                <w:color w:val="FF0000"/>
                <w:sz w:val="20"/>
              </w:rPr>
            </w:pPr>
            <w:r>
              <w:rPr>
                <w:bCs/>
                <w:iCs/>
                <w:color w:val="FF0000"/>
                <w:sz w:val="20"/>
              </w:rPr>
              <w:t>Then we will work through the Deliberative Pedagogy including vocabulary, rules, and reflection goals.</w:t>
            </w:r>
          </w:p>
          <w:p w14:paraId="61856CC0" w14:textId="77777777" w:rsidR="00F76984" w:rsidRDefault="00F76984" w:rsidP="00873CC1">
            <w:pPr>
              <w:jc w:val="left"/>
              <w:rPr>
                <w:bCs/>
                <w:iCs/>
                <w:color w:val="FF0000"/>
                <w:sz w:val="20"/>
              </w:rPr>
            </w:pPr>
          </w:p>
          <w:p w14:paraId="56A9DF2F" w14:textId="77777777" w:rsidR="00F76984" w:rsidRDefault="00F76984" w:rsidP="00873CC1">
            <w:pPr>
              <w:jc w:val="left"/>
              <w:rPr>
                <w:bCs/>
                <w:i/>
                <w:iCs/>
                <w:color w:val="FF0000"/>
                <w:sz w:val="20"/>
              </w:rPr>
            </w:pPr>
            <w:r>
              <w:rPr>
                <w:bCs/>
                <w:iCs/>
                <w:color w:val="FF0000"/>
                <w:sz w:val="20"/>
              </w:rPr>
              <w:t xml:space="preserve">In order to simplify the process, the teacher will create NIF Deliberation Folders for each student containing lessons, knowledge checks, and </w:t>
            </w:r>
            <w:r w:rsidRPr="0097529A">
              <w:rPr>
                <w:bCs/>
                <w:iCs/>
                <w:color w:val="FF0000"/>
                <w:sz w:val="20"/>
              </w:rPr>
              <w:t xml:space="preserve"> </w:t>
            </w:r>
            <w:r w:rsidRPr="0097529A">
              <w:rPr>
                <w:bCs/>
                <w:iCs/>
                <w:color w:val="FF0000"/>
                <w:sz w:val="20"/>
              </w:rPr>
              <w:lastRenderedPageBreak/>
              <w:t>discussion starters</w:t>
            </w:r>
            <w:r>
              <w:rPr>
                <w:bCs/>
                <w:iCs/>
                <w:color w:val="FF0000"/>
                <w:sz w:val="20"/>
              </w:rPr>
              <w:t>.</w:t>
            </w:r>
            <w:r>
              <w:rPr>
                <w:bCs/>
                <w:i/>
                <w:iCs/>
                <w:color w:val="FF0000"/>
                <w:sz w:val="20"/>
              </w:rPr>
              <w:t xml:space="preserve"> </w:t>
            </w:r>
          </w:p>
          <w:p w14:paraId="4DE3FB52" w14:textId="77777777" w:rsidR="00F76984" w:rsidRDefault="00F76984" w:rsidP="00873CC1">
            <w:pPr>
              <w:jc w:val="left"/>
              <w:rPr>
                <w:bCs/>
                <w:i/>
                <w:iCs/>
                <w:color w:val="FF0000"/>
                <w:sz w:val="20"/>
              </w:rPr>
            </w:pPr>
          </w:p>
          <w:p w14:paraId="3E2D4C2F" w14:textId="77777777" w:rsidR="00F76984" w:rsidRPr="00E2725F" w:rsidRDefault="00F76984" w:rsidP="00873CC1">
            <w:pPr>
              <w:jc w:val="left"/>
              <w:rPr>
                <w:b/>
                <w:i/>
                <w:sz w:val="24"/>
                <w:szCs w:val="24"/>
                <w:u w:val="single"/>
              </w:rPr>
            </w:pPr>
            <w:r w:rsidRPr="00E2725F">
              <w:rPr>
                <w:rFonts w:ascii="Agency FB" w:hAnsi="Agency FB"/>
                <w:bCs/>
                <w:iCs/>
                <w:sz w:val="24"/>
                <w:szCs w:val="24"/>
              </w:rPr>
              <w:t>(The teacher will make a class set and students will complete everything in their composition notebooks).</w:t>
            </w:r>
          </w:p>
        </w:tc>
        <w:tc>
          <w:tcPr>
            <w:tcW w:w="2970" w:type="dxa"/>
            <w:shd w:val="clear" w:color="auto" w:fill="auto"/>
          </w:tcPr>
          <w:p w14:paraId="6AD08748" w14:textId="77777777" w:rsidR="00F76984" w:rsidRPr="003B478D" w:rsidRDefault="00F76984" w:rsidP="003B478D">
            <w:pPr>
              <w:jc w:val="both"/>
            </w:pPr>
            <w:r>
              <w:rPr>
                <w:b/>
              </w:rPr>
              <w:lastRenderedPageBreak/>
              <w:t xml:space="preserve">Explain &amp; Explore </w:t>
            </w:r>
            <w:r w:rsidRPr="00CA2F14">
              <w:rPr>
                <w:b/>
              </w:rPr>
              <w:t>(During)</w:t>
            </w:r>
          </w:p>
          <w:p w14:paraId="5CE2B7AF" w14:textId="77777777" w:rsidR="00F76984" w:rsidRDefault="00F76984" w:rsidP="003B478D">
            <w:pPr>
              <w:jc w:val="left"/>
              <w:rPr>
                <w:b/>
                <w:i/>
                <w:u w:val="single"/>
              </w:rPr>
            </w:pPr>
          </w:p>
          <w:p w14:paraId="00ADAF63" w14:textId="77777777" w:rsidR="00F76984" w:rsidRPr="004C385E" w:rsidRDefault="00F76984" w:rsidP="00106F22">
            <w:pPr>
              <w:jc w:val="left"/>
              <w:rPr>
                <w:sz w:val="20"/>
                <w:szCs w:val="20"/>
              </w:rPr>
            </w:pPr>
            <w:r w:rsidRPr="008F3A47">
              <w:rPr>
                <w:b/>
                <w:i/>
                <w:u w:val="single"/>
              </w:rPr>
              <w:t>Purpose:</w:t>
            </w:r>
            <w:r w:rsidRPr="004C385E">
              <w:t xml:space="preserve"> </w:t>
            </w:r>
            <w:r w:rsidR="004C385E">
              <w:t>To activate prior knowledge and to connect the prior knowledge to new knowledge – establish the foundation for learning about deliberation</w:t>
            </w:r>
          </w:p>
          <w:p w14:paraId="222E1147" w14:textId="77777777" w:rsidR="00F76984" w:rsidRDefault="00F76984" w:rsidP="00106F22">
            <w:pPr>
              <w:jc w:val="left"/>
              <w:rPr>
                <w:b/>
                <w:u w:val="single"/>
              </w:rPr>
            </w:pPr>
          </w:p>
          <w:p w14:paraId="5C599FFE" w14:textId="77777777" w:rsidR="00F76984" w:rsidRDefault="00F76984" w:rsidP="00106F22">
            <w:pPr>
              <w:jc w:val="left"/>
            </w:pPr>
            <w:r w:rsidRPr="0019598D">
              <w:rPr>
                <w:b/>
                <w:u w:val="single"/>
              </w:rPr>
              <w:t>Strategy</w:t>
            </w:r>
            <w:r w:rsidRPr="00CA2F14">
              <w:rPr>
                <w:b/>
                <w:i/>
                <w:u w:val="single"/>
              </w:rPr>
              <w:t>:</w:t>
            </w:r>
            <w:r w:rsidRPr="00CA2F14">
              <w:t xml:space="preserve"> </w:t>
            </w:r>
            <w:r>
              <w:t xml:space="preserve"> </w:t>
            </w:r>
            <w:r w:rsidR="004C385E">
              <w:t>Graphic Organizers, Discussion &amp; Reflection Questions</w:t>
            </w:r>
          </w:p>
          <w:p w14:paraId="755BB863" w14:textId="77777777" w:rsidR="00F76984" w:rsidRDefault="00F76984" w:rsidP="00106F22">
            <w:pPr>
              <w:jc w:val="left"/>
            </w:pPr>
          </w:p>
          <w:p w14:paraId="5ABD9FB4" w14:textId="77777777" w:rsidR="00F76984" w:rsidRDefault="00F76984" w:rsidP="00106F22">
            <w:pPr>
              <w:jc w:val="left"/>
              <w:rPr>
                <w:b/>
                <w:u w:val="single"/>
              </w:rPr>
            </w:pPr>
            <w:r>
              <w:rPr>
                <w:b/>
                <w:u w:val="single"/>
              </w:rPr>
              <w:t>Procedure:</w:t>
            </w:r>
          </w:p>
          <w:p w14:paraId="37A4B267" w14:textId="77777777" w:rsidR="00F76984" w:rsidRDefault="00F76984" w:rsidP="00106F22">
            <w:pPr>
              <w:jc w:val="left"/>
              <w:rPr>
                <w:b/>
                <w:i/>
                <w:u w:val="single"/>
              </w:rPr>
            </w:pPr>
          </w:p>
          <w:p w14:paraId="445CF67B" w14:textId="77777777" w:rsidR="00F76984" w:rsidRPr="00123AB1" w:rsidRDefault="00F76984" w:rsidP="00490A95">
            <w:pPr>
              <w:pStyle w:val="ListBullet"/>
              <w:numPr>
                <w:ilvl w:val="0"/>
                <w:numId w:val="0"/>
              </w:numPr>
            </w:pPr>
            <w:r w:rsidRPr="00123AB1">
              <w:rPr>
                <w:b/>
              </w:rPr>
              <w:t>Lesson 1</w:t>
            </w:r>
            <w:r w:rsidRPr="00123AB1">
              <w:t xml:space="preserve">: You’ve Got Issues – In this short 10-min lesson, Students will look at a list and determine which </w:t>
            </w:r>
            <w:r w:rsidR="00EF0D22">
              <w:t>ones are Public Policy Issues?</w:t>
            </w:r>
            <w:r w:rsidRPr="00123AB1">
              <w:t xml:space="preserve"> </w:t>
            </w:r>
          </w:p>
          <w:p w14:paraId="3D689716" w14:textId="77777777" w:rsidR="00F76984" w:rsidRPr="00123AB1" w:rsidRDefault="00F76984" w:rsidP="00490A95">
            <w:pPr>
              <w:pStyle w:val="ListBullet"/>
              <w:numPr>
                <w:ilvl w:val="0"/>
                <w:numId w:val="0"/>
              </w:numPr>
              <w:tabs>
                <w:tab w:val="left" w:pos="0"/>
              </w:tabs>
            </w:pPr>
          </w:p>
          <w:p w14:paraId="70790EFD" w14:textId="77777777" w:rsidR="00F76984" w:rsidRPr="00123AB1" w:rsidRDefault="00F76984" w:rsidP="00490A95">
            <w:pPr>
              <w:jc w:val="left"/>
              <w:rPr>
                <w:b/>
                <w:bCs/>
                <w:iCs/>
                <w:color w:val="FF0000"/>
              </w:rPr>
            </w:pPr>
            <w:r w:rsidRPr="00123AB1">
              <w:rPr>
                <w:b/>
                <w:bCs/>
                <w:iCs/>
                <w:color w:val="FF0000"/>
              </w:rPr>
              <w:t>Knowledge Check Lesson 1</w:t>
            </w:r>
          </w:p>
          <w:p w14:paraId="6F41049B" w14:textId="77777777" w:rsidR="00F76984" w:rsidRPr="00123AB1" w:rsidRDefault="00F76984" w:rsidP="00490A95">
            <w:pPr>
              <w:jc w:val="left"/>
              <w:rPr>
                <w:bCs/>
                <w:iCs/>
              </w:rPr>
            </w:pPr>
            <w:r w:rsidRPr="00123AB1">
              <w:rPr>
                <w:bCs/>
                <w:iCs/>
              </w:rPr>
              <w:t>Students will answer three assessment questions about the lesson.</w:t>
            </w:r>
          </w:p>
          <w:p w14:paraId="2C5AA286" w14:textId="77777777" w:rsidR="00F76984" w:rsidRPr="00123AB1" w:rsidRDefault="00F76984" w:rsidP="00490A95">
            <w:pPr>
              <w:pStyle w:val="ListBullet"/>
              <w:numPr>
                <w:ilvl w:val="0"/>
                <w:numId w:val="0"/>
              </w:numPr>
              <w:ind w:left="360" w:hanging="360"/>
            </w:pPr>
          </w:p>
          <w:p w14:paraId="2C19BE08" w14:textId="77777777" w:rsidR="00F76984" w:rsidRPr="00123AB1" w:rsidRDefault="00F76984" w:rsidP="00490A95">
            <w:pPr>
              <w:pStyle w:val="ListBullet"/>
              <w:numPr>
                <w:ilvl w:val="0"/>
                <w:numId w:val="0"/>
              </w:numPr>
              <w:ind w:left="-18" w:hanging="72"/>
            </w:pPr>
            <w:r w:rsidRPr="00123AB1">
              <w:rPr>
                <w:b/>
              </w:rPr>
              <w:t>Lesson 2</w:t>
            </w:r>
            <w:r w:rsidRPr="00123AB1">
              <w:t xml:space="preserve">: Politically Speaking - In this short 15 min mini-lesson, Students will list three positive and three negative images of politics that are based on their own experiences or understanding of the </w:t>
            </w:r>
            <w:r w:rsidRPr="00123AB1">
              <w:lastRenderedPageBreak/>
              <w:t>definition of politics as presented in the reading.</w:t>
            </w:r>
          </w:p>
          <w:p w14:paraId="729BFA17" w14:textId="77777777" w:rsidR="00F76984" w:rsidRPr="00123AB1" w:rsidRDefault="00F76984" w:rsidP="00490A95">
            <w:pPr>
              <w:jc w:val="left"/>
              <w:rPr>
                <w:b/>
                <w:bCs/>
                <w:iCs/>
                <w:color w:val="FF0000"/>
              </w:rPr>
            </w:pPr>
            <w:r w:rsidRPr="00123AB1">
              <w:rPr>
                <w:b/>
                <w:bCs/>
                <w:iCs/>
                <w:color w:val="FF0000"/>
              </w:rPr>
              <w:t xml:space="preserve">     </w:t>
            </w:r>
          </w:p>
          <w:p w14:paraId="64D6459B" w14:textId="77777777" w:rsidR="00F76984" w:rsidRPr="00123AB1" w:rsidRDefault="00F76984" w:rsidP="00490A95">
            <w:pPr>
              <w:jc w:val="left"/>
              <w:rPr>
                <w:b/>
                <w:bCs/>
                <w:iCs/>
                <w:color w:val="FF0000"/>
              </w:rPr>
            </w:pPr>
            <w:r w:rsidRPr="00123AB1">
              <w:rPr>
                <w:b/>
                <w:bCs/>
                <w:iCs/>
                <w:color w:val="FF0000"/>
              </w:rPr>
              <w:t>Knowledge Check Lesson 2</w:t>
            </w:r>
          </w:p>
          <w:p w14:paraId="0B3931E4" w14:textId="77777777" w:rsidR="00F76984" w:rsidRPr="00123AB1" w:rsidRDefault="00F76984" w:rsidP="00490A95">
            <w:pPr>
              <w:jc w:val="left"/>
              <w:rPr>
                <w:bCs/>
                <w:iCs/>
              </w:rPr>
            </w:pPr>
            <w:r w:rsidRPr="00123AB1">
              <w:rPr>
                <w:bCs/>
                <w:iCs/>
              </w:rPr>
              <w:t>Students will answer three assessment questions about the lesson.</w:t>
            </w:r>
          </w:p>
          <w:p w14:paraId="2C3B9E7E" w14:textId="77777777" w:rsidR="00F76984" w:rsidRPr="00123AB1" w:rsidRDefault="00F76984" w:rsidP="00490A95">
            <w:pPr>
              <w:pStyle w:val="ListBullet"/>
              <w:numPr>
                <w:ilvl w:val="0"/>
                <w:numId w:val="0"/>
              </w:numPr>
              <w:ind w:left="360" w:hanging="360"/>
            </w:pPr>
          </w:p>
          <w:p w14:paraId="063C1720" w14:textId="77777777" w:rsidR="00F76984" w:rsidRPr="00123AB1" w:rsidRDefault="00F76984" w:rsidP="00490A95">
            <w:pPr>
              <w:pStyle w:val="ListBullet"/>
              <w:numPr>
                <w:ilvl w:val="0"/>
                <w:numId w:val="0"/>
              </w:numPr>
              <w:ind w:left="360" w:hanging="360"/>
            </w:pPr>
            <w:r w:rsidRPr="00123AB1">
              <w:rPr>
                <w:b/>
              </w:rPr>
              <w:t>Lesson 3</w:t>
            </w:r>
            <w:r w:rsidRPr="00123AB1">
              <w:t xml:space="preserve">: </w:t>
            </w:r>
          </w:p>
          <w:p w14:paraId="4A4FE7D0" w14:textId="77777777" w:rsidR="00F76984" w:rsidRPr="00123AB1" w:rsidRDefault="00F76984" w:rsidP="00490A95">
            <w:pPr>
              <w:pStyle w:val="ListBullet"/>
              <w:numPr>
                <w:ilvl w:val="0"/>
                <w:numId w:val="0"/>
              </w:numPr>
            </w:pPr>
            <w:r w:rsidRPr="00123AB1">
              <w:t>What is Public Opinion? In this short 15 min lesson, Students will use their assigned Plickers Cards to answer two public opinion questions by responding Agree, Disagree, or Don’t know. Students will be able to see their responses on the screen as they respond. The teacher may acquire this information using a paper/pencil survey, Socrative Student app, etc.</w:t>
            </w:r>
          </w:p>
          <w:p w14:paraId="767CF173" w14:textId="77777777" w:rsidR="00490A95" w:rsidRDefault="00F76984" w:rsidP="00490A95">
            <w:pPr>
              <w:jc w:val="left"/>
            </w:pPr>
            <w:r w:rsidRPr="00123AB1">
              <w:t xml:space="preserve">     </w:t>
            </w:r>
          </w:p>
          <w:p w14:paraId="3247AF48" w14:textId="77777777" w:rsidR="00F76984" w:rsidRPr="00123AB1" w:rsidRDefault="00F76984" w:rsidP="00490A95">
            <w:pPr>
              <w:jc w:val="left"/>
              <w:rPr>
                <w:b/>
                <w:bCs/>
                <w:iCs/>
                <w:color w:val="FF0000"/>
              </w:rPr>
            </w:pPr>
            <w:r w:rsidRPr="00123AB1">
              <w:rPr>
                <w:b/>
                <w:bCs/>
                <w:iCs/>
                <w:color w:val="FF0000"/>
              </w:rPr>
              <w:t>Knowledge Check 3</w:t>
            </w:r>
          </w:p>
          <w:p w14:paraId="031C2338" w14:textId="77777777" w:rsidR="00F76984" w:rsidRPr="00123AB1" w:rsidRDefault="00F76984" w:rsidP="00490A95">
            <w:pPr>
              <w:jc w:val="left"/>
              <w:rPr>
                <w:bCs/>
                <w:iCs/>
              </w:rPr>
            </w:pPr>
            <w:r w:rsidRPr="00123AB1">
              <w:rPr>
                <w:bCs/>
                <w:iCs/>
              </w:rPr>
              <w:t>Students will answer four assessment questions about the lesson.</w:t>
            </w:r>
          </w:p>
          <w:p w14:paraId="697FC873" w14:textId="77777777" w:rsidR="00F76984" w:rsidRPr="00123AB1" w:rsidRDefault="00F76984" w:rsidP="00490A95">
            <w:pPr>
              <w:jc w:val="left"/>
              <w:rPr>
                <w:bCs/>
                <w:iCs/>
              </w:rPr>
            </w:pPr>
          </w:p>
          <w:p w14:paraId="6639CAF4" w14:textId="77777777" w:rsidR="00F76984" w:rsidRPr="00123AB1" w:rsidRDefault="00F76984" w:rsidP="00490A95">
            <w:pPr>
              <w:pStyle w:val="ListBullet"/>
              <w:numPr>
                <w:ilvl w:val="0"/>
                <w:numId w:val="0"/>
              </w:numPr>
              <w:ind w:hanging="18"/>
            </w:pPr>
            <w:r w:rsidRPr="00123AB1">
              <w:rPr>
                <w:b/>
              </w:rPr>
              <w:t>Lesson 4</w:t>
            </w:r>
            <w:r w:rsidRPr="00123AB1">
              <w:t>: (20 min)</w:t>
            </w:r>
          </w:p>
          <w:p w14:paraId="522BE80D" w14:textId="77777777" w:rsidR="00F76984" w:rsidRDefault="00F76984" w:rsidP="00490A95">
            <w:pPr>
              <w:pStyle w:val="ListBullet"/>
              <w:numPr>
                <w:ilvl w:val="0"/>
                <w:numId w:val="0"/>
              </w:numPr>
            </w:pPr>
            <w:r w:rsidRPr="00123AB1">
              <w:t xml:space="preserve">Understanding Public Policy. In this lesson, Students will read the lesson (3.9) in a whole class setting. Then students will annotate the reading (3 paragraphs). Then the students will be given the opportunity to ask questions if they should have any. Then, students will be placed in small groups and given a policy scenario to read and suggest what problems must </w:t>
            </w:r>
            <w:r w:rsidRPr="00123AB1">
              <w:lastRenderedPageBreak/>
              <w:t>be responded to.</w:t>
            </w:r>
          </w:p>
          <w:p w14:paraId="79722CC3" w14:textId="77777777" w:rsidR="00490A95" w:rsidRPr="00123AB1" w:rsidRDefault="00490A95" w:rsidP="00490A95">
            <w:pPr>
              <w:pStyle w:val="ListBullet"/>
              <w:numPr>
                <w:ilvl w:val="0"/>
                <w:numId w:val="0"/>
              </w:numPr>
            </w:pPr>
          </w:p>
          <w:p w14:paraId="2C2C2037" w14:textId="77777777" w:rsidR="00F76984" w:rsidRPr="00123AB1" w:rsidRDefault="00F76984" w:rsidP="00490A95">
            <w:pPr>
              <w:tabs>
                <w:tab w:val="left" w:pos="0"/>
              </w:tabs>
              <w:jc w:val="both"/>
              <w:rPr>
                <w:b/>
                <w:bCs/>
                <w:iCs/>
                <w:color w:val="FF0000"/>
              </w:rPr>
            </w:pPr>
            <w:r w:rsidRPr="00123AB1">
              <w:rPr>
                <w:b/>
                <w:bCs/>
                <w:iCs/>
                <w:color w:val="FF0000"/>
              </w:rPr>
              <w:t>Knowledge Check 4</w:t>
            </w:r>
          </w:p>
          <w:p w14:paraId="33DC9CB2" w14:textId="77777777" w:rsidR="00F76984" w:rsidRPr="00123AB1" w:rsidRDefault="00F76984" w:rsidP="00490A95">
            <w:pPr>
              <w:ind w:left="-18"/>
              <w:jc w:val="left"/>
              <w:rPr>
                <w:bCs/>
                <w:iCs/>
              </w:rPr>
            </w:pPr>
            <w:r w:rsidRPr="00123AB1">
              <w:rPr>
                <w:bCs/>
                <w:iCs/>
              </w:rPr>
              <w:t xml:space="preserve">Students will answer five assessment questions about the lesson. </w:t>
            </w:r>
          </w:p>
          <w:p w14:paraId="317433C7" w14:textId="77777777" w:rsidR="00F76984" w:rsidRPr="00123AB1" w:rsidRDefault="00F76984" w:rsidP="00490A95">
            <w:pPr>
              <w:jc w:val="left"/>
              <w:rPr>
                <w:bCs/>
                <w:iCs/>
              </w:rPr>
            </w:pPr>
          </w:p>
          <w:p w14:paraId="51F32E56" w14:textId="77777777" w:rsidR="00F76984" w:rsidRPr="00123AB1" w:rsidRDefault="00F76984" w:rsidP="00490A95">
            <w:pPr>
              <w:jc w:val="left"/>
              <w:rPr>
                <w:b/>
                <w:bCs/>
                <w:iCs/>
              </w:rPr>
            </w:pPr>
            <w:r w:rsidRPr="00123AB1">
              <w:rPr>
                <w:b/>
                <w:bCs/>
                <w:iCs/>
              </w:rPr>
              <w:t>Lesson 6: Making Trade-offs</w:t>
            </w:r>
          </w:p>
          <w:p w14:paraId="7945794C" w14:textId="77777777" w:rsidR="00F76984" w:rsidRPr="00123AB1" w:rsidRDefault="00F76984" w:rsidP="00490A95">
            <w:pPr>
              <w:jc w:val="left"/>
              <w:rPr>
                <w:bCs/>
                <w:iCs/>
              </w:rPr>
            </w:pPr>
            <w:r w:rsidRPr="00123AB1">
              <w:rPr>
                <w:bCs/>
                <w:iCs/>
              </w:rPr>
              <w:t>The teacher will introduce scarcity to the students using musical chairs simulation.  Then the students will complete lesson 6 by thinking of a decision they recently made and to determine whether or not they made the right trade-off.</w:t>
            </w:r>
          </w:p>
          <w:p w14:paraId="794B5390" w14:textId="77777777" w:rsidR="00F76984" w:rsidRPr="00123AB1" w:rsidRDefault="00F76984" w:rsidP="00490A95">
            <w:pPr>
              <w:jc w:val="left"/>
              <w:rPr>
                <w:bCs/>
                <w:iCs/>
              </w:rPr>
            </w:pPr>
          </w:p>
          <w:p w14:paraId="59D1BE5C" w14:textId="77777777" w:rsidR="00F76984" w:rsidRPr="00123AB1" w:rsidRDefault="00F76984" w:rsidP="00490A95">
            <w:pPr>
              <w:jc w:val="left"/>
              <w:rPr>
                <w:b/>
                <w:bCs/>
                <w:iCs/>
                <w:color w:val="FF0000"/>
              </w:rPr>
            </w:pPr>
            <w:r w:rsidRPr="00123AB1">
              <w:rPr>
                <w:b/>
                <w:bCs/>
                <w:iCs/>
                <w:color w:val="FF0000"/>
              </w:rPr>
              <w:t>Knowledge Check 6</w:t>
            </w:r>
          </w:p>
          <w:p w14:paraId="5E80C3C9" w14:textId="77777777" w:rsidR="00490A95" w:rsidRDefault="00490A95" w:rsidP="00490A95">
            <w:pPr>
              <w:jc w:val="left"/>
              <w:rPr>
                <w:bCs/>
                <w:iCs/>
              </w:rPr>
            </w:pPr>
          </w:p>
          <w:p w14:paraId="0CE3D33C" w14:textId="77777777" w:rsidR="00F76984" w:rsidRPr="00123AB1" w:rsidRDefault="00F76984" w:rsidP="00490A95">
            <w:pPr>
              <w:jc w:val="left"/>
              <w:rPr>
                <w:bCs/>
                <w:iCs/>
              </w:rPr>
            </w:pPr>
            <w:r w:rsidRPr="00123AB1">
              <w:rPr>
                <w:bCs/>
                <w:iCs/>
              </w:rPr>
              <w:t xml:space="preserve">Students will answer five assessment questions about the lesson. </w:t>
            </w:r>
          </w:p>
          <w:p w14:paraId="1B2B56C7" w14:textId="77777777" w:rsidR="00F76984" w:rsidRPr="00620B69" w:rsidRDefault="00F76984" w:rsidP="00885A00">
            <w:pPr>
              <w:jc w:val="left"/>
            </w:pPr>
          </w:p>
        </w:tc>
        <w:tc>
          <w:tcPr>
            <w:tcW w:w="2970" w:type="dxa"/>
          </w:tcPr>
          <w:p w14:paraId="68ACC9B0" w14:textId="77777777" w:rsidR="00F76984" w:rsidRPr="00D70466" w:rsidRDefault="00F76984" w:rsidP="000B10A4">
            <w:pPr>
              <w:jc w:val="both"/>
            </w:pPr>
            <w:r>
              <w:rPr>
                <w:b/>
              </w:rPr>
              <w:lastRenderedPageBreak/>
              <w:t xml:space="preserve">Explain &amp; Explore </w:t>
            </w:r>
            <w:r w:rsidRPr="00CA2F14">
              <w:rPr>
                <w:b/>
              </w:rPr>
              <w:t>(During)</w:t>
            </w:r>
          </w:p>
          <w:p w14:paraId="47C24405" w14:textId="77777777" w:rsidR="00F76984" w:rsidRDefault="00F76984" w:rsidP="000D050D">
            <w:pPr>
              <w:jc w:val="left"/>
              <w:rPr>
                <w:b/>
                <w:i/>
                <w:u w:val="single"/>
              </w:rPr>
            </w:pPr>
          </w:p>
          <w:p w14:paraId="02B860EB" w14:textId="77777777" w:rsidR="004C385E" w:rsidRPr="004C385E" w:rsidRDefault="00F76984" w:rsidP="004C385E">
            <w:pPr>
              <w:jc w:val="left"/>
              <w:rPr>
                <w:sz w:val="20"/>
                <w:szCs w:val="20"/>
              </w:rPr>
            </w:pPr>
            <w:r w:rsidRPr="008F3A47">
              <w:rPr>
                <w:b/>
                <w:i/>
                <w:u w:val="single"/>
              </w:rPr>
              <w:t>Purpose:</w:t>
            </w:r>
            <w:r w:rsidRPr="008F3A47">
              <w:rPr>
                <w:u w:val="single"/>
              </w:rPr>
              <w:t xml:space="preserve"> </w:t>
            </w:r>
            <w:r w:rsidR="004C385E">
              <w:t>To activate prior knowledge and to connect the prior knowledge to new knowledge – establish the foundation for learning about deliberation</w:t>
            </w:r>
          </w:p>
          <w:p w14:paraId="766AB677" w14:textId="77777777" w:rsidR="00F76984" w:rsidRDefault="00F76984" w:rsidP="00106F22">
            <w:pPr>
              <w:jc w:val="left"/>
              <w:rPr>
                <w:b/>
                <w:u w:val="single"/>
              </w:rPr>
            </w:pPr>
          </w:p>
          <w:p w14:paraId="76E6DBAE" w14:textId="77777777" w:rsidR="00F76984" w:rsidRDefault="00F76984" w:rsidP="00106F22">
            <w:pPr>
              <w:jc w:val="left"/>
              <w:rPr>
                <w:b/>
                <w:i/>
                <w:u w:val="single"/>
              </w:rPr>
            </w:pPr>
            <w:r w:rsidRPr="0019598D">
              <w:rPr>
                <w:b/>
                <w:u w:val="single"/>
              </w:rPr>
              <w:t>Strategy</w:t>
            </w:r>
            <w:r w:rsidRPr="00CA2F14">
              <w:rPr>
                <w:b/>
                <w:i/>
                <w:u w:val="single"/>
              </w:rPr>
              <w:t>:</w:t>
            </w:r>
            <w:r w:rsidRPr="00CA2F14">
              <w:t xml:space="preserve"> </w:t>
            </w:r>
            <w:r>
              <w:t xml:space="preserve"> </w:t>
            </w:r>
            <w:r w:rsidR="004C385E">
              <w:t>Graphic Organizers, Discussion &amp; Reflection Questions</w:t>
            </w:r>
          </w:p>
          <w:p w14:paraId="11869B13" w14:textId="77777777" w:rsidR="00F76984" w:rsidRPr="0032318C" w:rsidRDefault="00F76984" w:rsidP="00AF349E">
            <w:pPr>
              <w:rPr>
                <w:bCs/>
                <w:iCs/>
                <w:sz w:val="16"/>
                <w:szCs w:val="16"/>
              </w:rPr>
            </w:pPr>
          </w:p>
          <w:p w14:paraId="73F7DAED" w14:textId="77777777" w:rsidR="00F76984" w:rsidRDefault="00F76984" w:rsidP="00106F22">
            <w:pPr>
              <w:jc w:val="left"/>
              <w:rPr>
                <w:b/>
                <w:u w:val="single"/>
              </w:rPr>
            </w:pPr>
            <w:r>
              <w:rPr>
                <w:b/>
                <w:u w:val="single"/>
              </w:rPr>
              <w:t>Procedure:</w:t>
            </w:r>
          </w:p>
          <w:p w14:paraId="0696AAB1" w14:textId="77777777" w:rsidR="00F76984" w:rsidRDefault="00F76984" w:rsidP="00885A00">
            <w:pPr>
              <w:jc w:val="left"/>
            </w:pPr>
          </w:p>
          <w:p w14:paraId="5D1EEDB0" w14:textId="77777777" w:rsidR="00F76984" w:rsidRPr="00123AB1" w:rsidRDefault="00F76984" w:rsidP="00E61CD4">
            <w:pPr>
              <w:pStyle w:val="ListBullet"/>
              <w:numPr>
                <w:ilvl w:val="0"/>
                <w:numId w:val="0"/>
              </w:numPr>
            </w:pPr>
            <w:r w:rsidRPr="00123AB1">
              <w:rPr>
                <w:b/>
              </w:rPr>
              <w:t>Lesson 5</w:t>
            </w:r>
            <w:r w:rsidRPr="00123AB1">
              <w:t>: Time to Deliberate – In this short 10-min lesson, Students will determine if they went through the deliberation process while completing the Quickwrite at the start of class.</w:t>
            </w:r>
          </w:p>
          <w:p w14:paraId="06916B48" w14:textId="77777777" w:rsidR="00F76984" w:rsidRPr="00123AB1" w:rsidRDefault="00F76984" w:rsidP="00E61CD4">
            <w:pPr>
              <w:pStyle w:val="ListBullet"/>
              <w:numPr>
                <w:ilvl w:val="0"/>
                <w:numId w:val="0"/>
              </w:numPr>
              <w:tabs>
                <w:tab w:val="left" w:pos="0"/>
              </w:tabs>
            </w:pPr>
          </w:p>
          <w:p w14:paraId="13CD63AE" w14:textId="77777777" w:rsidR="00F76984" w:rsidRPr="00123AB1" w:rsidRDefault="00F76984" w:rsidP="00490A95">
            <w:pPr>
              <w:jc w:val="left"/>
              <w:rPr>
                <w:b/>
                <w:bCs/>
                <w:iCs/>
                <w:color w:val="FF0000"/>
              </w:rPr>
            </w:pPr>
            <w:r w:rsidRPr="00123AB1">
              <w:rPr>
                <w:b/>
                <w:bCs/>
                <w:iCs/>
                <w:color w:val="FF0000"/>
              </w:rPr>
              <w:t>Knowledge Check Lesson 5</w:t>
            </w:r>
          </w:p>
          <w:p w14:paraId="4975B85E" w14:textId="77777777" w:rsidR="00F76984" w:rsidRPr="00123AB1" w:rsidRDefault="00F76984" w:rsidP="00490A95">
            <w:pPr>
              <w:ind w:left="-18"/>
              <w:jc w:val="left"/>
              <w:rPr>
                <w:bCs/>
                <w:iCs/>
              </w:rPr>
            </w:pPr>
            <w:r w:rsidRPr="00123AB1">
              <w:rPr>
                <w:bCs/>
                <w:iCs/>
              </w:rPr>
              <w:t>Students will answer four assessment questions about the lesson.</w:t>
            </w:r>
          </w:p>
          <w:p w14:paraId="442EC3CB" w14:textId="77777777" w:rsidR="00F76984" w:rsidRPr="00123AB1" w:rsidRDefault="00F76984" w:rsidP="00885A00">
            <w:pPr>
              <w:jc w:val="left"/>
            </w:pPr>
          </w:p>
          <w:p w14:paraId="511A0DD3" w14:textId="77777777" w:rsidR="00F76984" w:rsidRPr="00123AB1" w:rsidRDefault="00F76984" w:rsidP="00B90737">
            <w:pPr>
              <w:pStyle w:val="ListBullet"/>
              <w:numPr>
                <w:ilvl w:val="0"/>
                <w:numId w:val="0"/>
              </w:numPr>
              <w:ind w:left="360" w:hanging="360"/>
            </w:pPr>
            <w:r w:rsidRPr="00123AB1">
              <w:rPr>
                <w:b/>
              </w:rPr>
              <w:t>Lesson 7</w:t>
            </w:r>
            <w:r w:rsidRPr="00123AB1">
              <w:t xml:space="preserve">: </w:t>
            </w:r>
          </w:p>
          <w:p w14:paraId="6F9131A3" w14:textId="77777777" w:rsidR="00F76984" w:rsidRPr="00123AB1" w:rsidRDefault="00F76984" w:rsidP="00B90737">
            <w:pPr>
              <w:pStyle w:val="ListBullet"/>
              <w:numPr>
                <w:ilvl w:val="0"/>
                <w:numId w:val="0"/>
              </w:numPr>
              <w:tabs>
                <w:tab w:val="left" w:pos="0"/>
              </w:tabs>
            </w:pPr>
            <w:r w:rsidRPr="00123AB1">
              <w:t xml:space="preserve">Finding Common Ground – In this short 20-min lesson, Students will individually read and annotate the lesson. Then they must record in the </w:t>
            </w:r>
            <w:r w:rsidRPr="00123AB1">
              <w:lastRenderedPageBreak/>
              <w:t>provided table: Benefits, Drawbacks, and Possibilities for common ground for action.</w:t>
            </w:r>
          </w:p>
          <w:p w14:paraId="302A4030" w14:textId="77777777" w:rsidR="00F76984" w:rsidRPr="00123AB1" w:rsidRDefault="00F76984" w:rsidP="00B90737">
            <w:pPr>
              <w:pStyle w:val="ListBullet"/>
              <w:numPr>
                <w:ilvl w:val="0"/>
                <w:numId w:val="0"/>
              </w:numPr>
              <w:tabs>
                <w:tab w:val="left" w:pos="0"/>
              </w:tabs>
            </w:pPr>
          </w:p>
          <w:p w14:paraId="5FED4295" w14:textId="77777777" w:rsidR="00F76984" w:rsidRPr="00123AB1" w:rsidRDefault="00F76984" w:rsidP="00490A95">
            <w:pPr>
              <w:jc w:val="left"/>
              <w:rPr>
                <w:b/>
                <w:bCs/>
                <w:iCs/>
                <w:color w:val="FF0000"/>
              </w:rPr>
            </w:pPr>
            <w:r w:rsidRPr="00123AB1">
              <w:rPr>
                <w:b/>
                <w:bCs/>
                <w:iCs/>
                <w:color w:val="FF0000"/>
              </w:rPr>
              <w:t>Knowledge Check Lesson 7</w:t>
            </w:r>
          </w:p>
          <w:p w14:paraId="2C204378" w14:textId="77777777" w:rsidR="00F76984" w:rsidRPr="00123AB1" w:rsidRDefault="00F76984" w:rsidP="00490A95">
            <w:pPr>
              <w:jc w:val="left"/>
              <w:rPr>
                <w:bCs/>
                <w:iCs/>
              </w:rPr>
            </w:pPr>
            <w:r w:rsidRPr="00123AB1">
              <w:rPr>
                <w:bCs/>
                <w:iCs/>
              </w:rPr>
              <w:t>Students will answer five assessment questions about the lesson.</w:t>
            </w:r>
          </w:p>
          <w:p w14:paraId="6CC9174D" w14:textId="77777777" w:rsidR="00F76984" w:rsidRPr="00123AB1" w:rsidRDefault="00F76984" w:rsidP="00885A00">
            <w:pPr>
              <w:jc w:val="left"/>
            </w:pPr>
          </w:p>
          <w:p w14:paraId="798FD476" w14:textId="77777777" w:rsidR="00F76984" w:rsidRPr="00123AB1" w:rsidRDefault="00F76984" w:rsidP="00B90737">
            <w:pPr>
              <w:pStyle w:val="ListBullet"/>
              <w:numPr>
                <w:ilvl w:val="0"/>
                <w:numId w:val="0"/>
              </w:numPr>
              <w:ind w:left="360" w:hanging="360"/>
            </w:pPr>
            <w:r w:rsidRPr="00123AB1">
              <w:rPr>
                <w:b/>
              </w:rPr>
              <w:t>Lesson 8</w:t>
            </w:r>
            <w:r w:rsidRPr="00123AB1">
              <w:t xml:space="preserve">: </w:t>
            </w:r>
          </w:p>
          <w:p w14:paraId="1DD6BDDD" w14:textId="77777777" w:rsidR="00F76984" w:rsidRPr="00123AB1" w:rsidRDefault="00F76984" w:rsidP="00B90737">
            <w:pPr>
              <w:pStyle w:val="ListBullet"/>
              <w:numPr>
                <w:ilvl w:val="0"/>
                <w:numId w:val="0"/>
              </w:numPr>
              <w:tabs>
                <w:tab w:val="left" w:pos="0"/>
              </w:tabs>
            </w:pPr>
            <w:r w:rsidRPr="00123AB1">
              <w:t>Focus on Forums – In this short 20-min lesson, Students will take notes on the reading and then answer the following question: Name at least two things that forum participants should take away from a successful forum.</w:t>
            </w:r>
          </w:p>
          <w:p w14:paraId="523E78AA" w14:textId="77777777" w:rsidR="00F76984" w:rsidRPr="00123AB1" w:rsidRDefault="00F76984" w:rsidP="00B90737">
            <w:pPr>
              <w:pStyle w:val="ListBullet"/>
              <w:numPr>
                <w:ilvl w:val="0"/>
                <w:numId w:val="0"/>
              </w:numPr>
              <w:tabs>
                <w:tab w:val="left" w:pos="0"/>
              </w:tabs>
            </w:pPr>
          </w:p>
          <w:p w14:paraId="41A7E022" w14:textId="77777777" w:rsidR="00F76984" w:rsidRPr="00123AB1" w:rsidRDefault="00F76984" w:rsidP="00490A95">
            <w:pPr>
              <w:jc w:val="left"/>
              <w:rPr>
                <w:b/>
                <w:bCs/>
                <w:iCs/>
                <w:color w:val="FF0000"/>
              </w:rPr>
            </w:pPr>
            <w:r w:rsidRPr="00123AB1">
              <w:rPr>
                <w:b/>
                <w:bCs/>
                <w:iCs/>
                <w:color w:val="FF0000"/>
              </w:rPr>
              <w:t>Knowledge Check Lesson 7</w:t>
            </w:r>
          </w:p>
          <w:p w14:paraId="604E520A" w14:textId="77777777" w:rsidR="00F76984" w:rsidRPr="00123AB1" w:rsidRDefault="00F76984" w:rsidP="00B90737">
            <w:pPr>
              <w:jc w:val="left"/>
              <w:rPr>
                <w:bCs/>
                <w:iCs/>
              </w:rPr>
            </w:pPr>
            <w:r w:rsidRPr="00123AB1">
              <w:rPr>
                <w:bCs/>
                <w:iCs/>
              </w:rPr>
              <w:t>Students will answer five assessment questions about the lesson.</w:t>
            </w:r>
          </w:p>
          <w:p w14:paraId="37AE33BB" w14:textId="77777777" w:rsidR="00F76984" w:rsidRPr="00123AB1" w:rsidRDefault="00F76984" w:rsidP="00B90737">
            <w:pPr>
              <w:pStyle w:val="ListBullet"/>
              <w:numPr>
                <w:ilvl w:val="0"/>
                <w:numId w:val="0"/>
              </w:numPr>
              <w:ind w:left="360" w:hanging="360"/>
              <w:rPr>
                <w:b/>
              </w:rPr>
            </w:pPr>
          </w:p>
          <w:p w14:paraId="31036E91" w14:textId="77777777" w:rsidR="00F76984" w:rsidRPr="00123AB1" w:rsidRDefault="00F76984" w:rsidP="00B90737">
            <w:pPr>
              <w:pStyle w:val="ListBullet"/>
              <w:numPr>
                <w:ilvl w:val="0"/>
                <w:numId w:val="0"/>
              </w:numPr>
              <w:ind w:left="360" w:hanging="360"/>
            </w:pPr>
            <w:r w:rsidRPr="00123AB1">
              <w:rPr>
                <w:b/>
              </w:rPr>
              <w:t>Lesson 9</w:t>
            </w:r>
            <w:r w:rsidRPr="00123AB1">
              <w:t xml:space="preserve">: </w:t>
            </w:r>
          </w:p>
          <w:p w14:paraId="6BB57E26" w14:textId="77777777" w:rsidR="00F76984" w:rsidRPr="00123AB1" w:rsidRDefault="00F76984" w:rsidP="00B90737">
            <w:pPr>
              <w:pStyle w:val="ListBullet"/>
              <w:numPr>
                <w:ilvl w:val="0"/>
                <w:numId w:val="0"/>
              </w:numPr>
              <w:tabs>
                <w:tab w:val="left" w:pos="0"/>
              </w:tabs>
            </w:pPr>
            <w:r w:rsidRPr="00123AB1">
              <w:t>NIF in Your Clas</w:t>
            </w:r>
            <w:r w:rsidR="00E2725F">
              <w:t>s</w:t>
            </w:r>
            <w:r w:rsidRPr="00123AB1">
              <w:t xml:space="preserve">room – In this short 25-min lesson, Students will work with a partner. Students will completed the survey individually and then share responses. Then students will take notes on the reading and then discuss an issue that is important to them and then write it down on their handout. </w:t>
            </w:r>
          </w:p>
          <w:p w14:paraId="2CB570F7" w14:textId="77777777" w:rsidR="00F76984" w:rsidRPr="00123AB1" w:rsidRDefault="00F76984" w:rsidP="00B90737">
            <w:pPr>
              <w:pStyle w:val="ListBullet"/>
              <w:numPr>
                <w:ilvl w:val="0"/>
                <w:numId w:val="0"/>
              </w:numPr>
              <w:tabs>
                <w:tab w:val="left" w:pos="0"/>
              </w:tabs>
            </w:pPr>
          </w:p>
          <w:p w14:paraId="47BB82A1" w14:textId="77777777" w:rsidR="00F76984" w:rsidRDefault="00F76984" w:rsidP="00B90737">
            <w:pPr>
              <w:pStyle w:val="ListBullet"/>
              <w:numPr>
                <w:ilvl w:val="0"/>
                <w:numId w:val="0"/>
              </w:numPr>
              <w:tabs>
                <w:tab w:val="left" w:pos="0"/>
              </w:tabs>
            </w:pPr>
            <w:r w:rsidRPr="00123AB1">
              <w:t>Lastly, Students will in whole group, write the responses of their classmates on their tally table.</w:t>
            </w:r>
          </w:p>
          <w:p w14:paraId="7F8F3E97" w14:textId="77777777" w:rsidR="00062480" w:rsidRPr="00123AB1" w:rsidRDefault="00062480" w:rsidP="00B90737">
            <w:pPr>
              <w:pStyle w:val="ListBullet"/>
              <w:numPr>
                <w:ilvl w:val="0"/>
                <w:numId w:val="0"/>
              </w:numPr>
              <w:tabs>
                <w:tab w:val="left" w:pos="0"/>
              </w:tabs>
            </w:pPr>
          </w:p>
          <w:p w14:paraId="35611A79" w14:textId="77777777" w:rsidR="00F76984" w:rsidRPr="00123AB1" w:rsidRDefault="00F76984" w:rsidP="00B90737">
            <w:pPr>
              <w:pStyle w:val="ListBullet"/>
              <w:numPr>
                <w:ilvl w:val="0"/>
                <w:numId w:val="0"/>
              </w:numPr>
              <w:tabs>
                <w:tab w:val="left" w:pos="0"/>
              </w:tabs>
            </w:pPr>
          </w:p>
          <w:p w14:paraId="694151EC" w14:textId="77777777" w:rsidR="00062480" w:rsidRDefault="00062480" w:rsidP="00490A95">
            <w:pPr>
              <w:jc w:val="left"/>
              <w:rPr>
                <w:b/>
                <w:bCs/>
                <w:iCs/>
                <w:color w:val="FF0000"/>
              </w:rPr>
            </w:pPr>
          </w:p>
          <w:p w14:paraId="09F0ACE5" w14:textId="77777777" w:rsidR="00F76984" w:rsidRPr="00123AB1" w:rsidRDefault="00F76984" w:rsidP="00490A95">
            <w:pPr>
              <w:jc w:val="left"/>
              <w:rPr>
                <w:b/>
                <w:bCs/>
                <w:iCs/>
                <w:color w:val="FF0000"/>
              </w:rPr>
            </w:pPr>
            <w:r w:rsidRPr="00123AB1">
              <w:rPr>
                <w:b/>
                <w:bCs/>
                <w:iCs/>
                <w:color w:val="FF0000"/>
              </w:rPr>
              <w:t>Knowledge Check Lesson 9</w:t>
            </w:r>
          </w:p>
          <w:p w14:paraId="71257EB7" w14:textId="77777777" w:rsidR="00F76984" w:rsidRPr="00CA2F14" w:rsidRDefault="00F76984" w:rsidP="00B90737">
            <w:pPr>
              <w:jc w:val="left"/>
            </w:pPr>
            <w:r w:rsidRPr="00123AB1">
              <w:rPr>
                <w:bCs/>
                <w:iCs/>
              </w:rPr>
              <w:t>Students will answer five assessment questions about the lesson.</w:t>
            </w:r>
          </w:p>
        </w:tc>
        <w:tc>
          <w:tcPr>
            <w:tcW w:w="2970" w:type="dxa"/>
          </w:tcPr>
          <w:p w14:paraId="467B3528" w14:textId="77777777" w:rsidR="00F76984" w:rsidRPr="00D70466" w:rsidRDefault="00F76984" w:rsidP="000B10A4">
            <w:pPr>
              <w:jc w:val="both"/>
            </w:pPr>
            <w:r>
              <w:rPr>
                <w:b/>
              </w:rPr>
              <w:lastRenderedPageBreak/>
              <w:t xml:space="preserve">Explain &amp; Explore </w:t>
            </w:r>
            <w:r w:rsidRPr="00CA2F14">
              <w:rPr>
                <w:b/>
              </w:rPr>
              <w:t>(During)</w:t>
            </w:r>
          </w:p>
          <w:p w14:paraId="7FB310FA" w14:textId="77777777" w:rsidR="00F76984" w:rsidRDefault="00F76984" w:rsidP="000D050D">
            <w:pPr>
              <w:jc w:val="left"/>
              <w:rPr>
                <w:b/>
                <w:i/>
                <w:u w:val="single"/>
              </w:rPr>
            </w:pPr>
          </w:p>
          <w:p w14:paraId="139F31AC" w14:textId="77777777" w:rsidR="00F76984" w:rsidRPr="0019598D" w:rsidRDefault="00F76984" w:rsidP="00885A00">
            <w:pPr>
              <w:jc w:val="left"/>
              <w:rPr>
                <w:sz w:val="20"/>
                <w:szCs w:val="20"/>
              </w:rPr>
            </w:pPr>
            <w:r w:rsidRPr="0019598D">
              <w:rPr>
                <w:b/>
                <w:i/>
                <w:u w:val="single"/>
              </w:rPr>
              <w:t>Pu</w:t>
            </w:r>
            <w:r w:rsidRPr="001F79C3">
              <w:rPr>
                <w:b/>
                <w:i/>
                <w:u w:val="single"/>
              </w:rPr>
              <w:t>rpose</w:t>
            </w:r>
            <w:r w:rsidRPr="00CA2F14">
              <w:rPr>
                <w:b/>
                <w:i/>
                <w:u w:val="single"/>
              </w:rPr>
              <w:t>:</w:t>
            </w:r>
            <w:r w:rsidRPr="000B497E">
              <w:t xml:space="preserve"> </w:t>
            </w:r>
            <w:r w:rsidR="004C385E">
              <w:t>Engage with the text</w:t>
            </w:r>
          </w:p>
          <w:p w14:paraId="5D4147DC" w14:textId="77777777" w:rsidR="00F76984" w:rsidRDefault="00F76984" w:rsidP="00885A00">
            <w:pPr>
              <w:jc w:val="left"/>
              <w:rPr>
                <w:b/>
                <w:u w:val="single"/>
              </w:rPr>
            </w:pPr>
          </w:p>
          <w:p w14:paraId="2C6E9B7D" w14:textId="77777777" w:rsidR="00F76984" w:rsidRDefault="00F76984" w:rsidP="00885A00">
            <w:pPr>
              <w:jc w:val="left"/>
            </w:pPr>
            <w:r w:rsidRPr="0019598D">
              <w:rPr>
                <w:b/>
                <w:u w:val="single"/>
              </w:rPr>
              <w:t>Strategy</w:t>
            </w:r>
            <w:r w:rsidRPr="00CA2F14">
              <w:rPr>
                <w:b/>
                <w:i/>
                <w:u w:val="single"/>
              </w:rPr>
              <w:t>:</w:t>
            </w:r>
            <w:r w:rsidRPr="00CA2F14">
              <w:t xml:space="preserve"> </w:t>
            </w:r>
            <w:r w:rsidR="004C385E">
              <w:t>Reading, Note-taking, Graphic Organizers</w:t>
            </w:r>
          </w:p>
          <w:p w14:paraId="2A4FD8B6" w14:textId="77777777" w:rsidR="00F76984" w:rsidRDefault="00F76984" w:rsidP="00885A00">
            <w:pPr>
              <w:jc w:val="left"/>
              <w:rPr>
                <w:b/>
                <w:u w:val="single"/>
              </w:rPr>
            </w:pPr>
          </w:p>
          <w:p w14:paraId="543990D6" w14:textId="77777777" w:rsidR="00F76984" w:rsidRDefault="00F76984" w:rsidP="00885A00">
            <w:pPr>
              <w:jc w:val="left"/>
              <w:rPr>
                <w:b/>
                <w:u w:val="single"/>
              </w:rPr>
            </w:pPr>
            <w:r>
              <w:rPr>
                <w:b/>
                <w:u w:val="single"/>
              </w:rPr>
              <w:t>Procedure:</w:t>
            </w:r>
          </w:p>
          <w:p w14:paraId="3F764FF6" w14:textId="77777777" w:rsidR="001F79C3" w:rsidRDefault="001F79C3" w:rsidP="00885A00">
            <w:pPr>
              <w:jc w:val="left"/>
              <w:rPr>
                <w:b/>
                <w:u w:val="single"/>
              </w:rPr>
            </w:pPr>
          </w:p>
          <w:p w14:paraId="38E671A0" w14:textId="77777777" w:rsidR="008C29F5" w:rsidRDefault="008C29F5" w:rsidP="00885A00">
            <w:pPr>
              <w:jc w:val="left"/>
            </w:pPr>
            <w:r>
              <w:t>Lesson Part I:</w:t>
            </w:r>
          </w:p>
          <w:p w14:paraId="7BA1D81F" w14:textId="77777777" w:rsidR="008C29F5" w:rsidRDefault="008C29F5" w:rsidP="00885A00">
            <w:pPr>
              <w:jc w:val="left"/>
            </w:pPr>
          </w:p>
          <w:p w14:paraId="0AED04AB" w14:textId="77777777" w:rsidR="008C29F5" w:rsidRDefault="008C29F5" w:rsidP="00885A00">
            <w:pPr>
              <w:jc w:val="left"/>
            </w:pPr>
            <w:r>
              <w:t xml:space="preserve">The students will be introduced to the topic by viewing the video clip </w:t>
            </w:r>
            <w:r w:rsidRPr="00E2725F">
              <w:rPr>
                <w:b/>
                <w:i/>
                <w:sz w:val="19"/>
                <w:szCs w:val="19"/>
              </w:rPr>
              <w:t>Safety and Justice: How Should Communities Reduce the Violence? Then students will read their copy of the issue guide.</w:t>
            </w:r>
          </w:p>
          <w:p w14:paraId="41D8BAB6" w14:textId="77777777" w:rsidR="008C29F5" w:rsidRDefault="008C29F5" w:rsidP="00885A00">
            <w:pPr>
              <w:jc w:val="left"/>
            </w:pPr>
          </w:p>
          <w:p w14:paraId="327FA080" w14:textId="77777777" w:rsidR="001F79C3" w:rsidRDefault="00123AB1" w:rsidP="00885A00">
            <w:pPr>
              <w:jc w:val="left"/>
            </w:pPr>
            <w:r>
              <w:t>Students will work in their NIF Folder completing Issue Book Handouts 1-4.</w:t>
            </w:r>
          </w:p>
          <w:p w14:paraId="653D13CF" w14:textId="77777777" w:rsidR="00123AB1" w:rsidRDefault="00123AB1" w:rsidP="00885A00">
            <w:pPr>
              <w:jc w:val="left"/>
            </w:pPr>
          </w:p>
          <w:p w14:paraId="732DC6B6" w14:textId="77777777" w:rsidR="00123AB1" w:rsidRDefault="00123AB1" w:rsidP="00885A00">
            <w:pPr>
              <w:jc w:val="left"/>
            </w:pPr>
            <w:r>
              <w:t>#1 Identifying the Choices. Students will read through the choices in the issue book. Then state the issues, state the problems associated with this issue, and identify the consequences of each alternative.</w:t>
            </w:r>
          </w:p>
          <w:p w14:paraId="3E2D1E24" w14:textId="77777777" w:rsidR="00123AB1" w:rsidRDefault="00123AB1" w:rsidP="00885A00">
            <w:pPr>
              <w:jc w:val="left"/>
            </w:pPr>
          </w:p>
          <w:p w14:paraId="63EA25D0" w14:textId="77777777" w:rsidR="00123AB1" w:rsidRDefault="00123AB1" w:rsidP="00885A00">
            <w:pPr>
              <w:jc w:val="left"/>
            </w:pPr>
            <w:r>
              <w:t>#2 Analyzin</w:t>
            </w:r>
            <w:r w:rsidR="00C77815">
              <w:t xml:space="preserve">g Choices. </w:t>
            </w:r>
            <w:r w:rsidR="00C77815">
              <w:lastRenderedPageBreak/>
              <w:t>Students will read</w:t>
            </w:r>
            <w:r>
              <w:t xml:space="preserve"> the alternatives provided by the Issue Book and then list the benefits and drawbacks of each alternative.</w:t>
            </w:r>
          </w:p>
          <w:p w14:paraId="28B99B7E" w14:textId="77777777" w:rsidR="00123AB1" w:rsidRDefault="00123AB1" w:rsidP="00885A00">
            <w:pPr>
              <w:jc w:val="left"/>
            </w:pPr>
          </w:p>
          <w:p w14:paraId="738EFF12" w14:textId="77777777" w:rsidR="00123AB1" w:rsidRDefault="00123AB1" w:rsidP="00885A00">
            <w:pPr>
              <w:jc w:val="left"/>
            </w:pPr>
            <w:r>
              <w:t xml:space="preserve">#3 </w:t>
            </w:r>
            <w:r w:rsidR="00884A3E">
              <w:t>Understanding Who Benefits. Students will complete the table answering the following questions: Who benefits? What are the benefits? Who does not benefit? The questions will be answered based on all approaches.</w:t>
            </w:r>
          </w:p>
          <w:p w14:paraId="4FDC4E9F" w14:textId="77777777" w:rsidR="00884A3E" w:rsidRDefault="00884A3E" w:rsidP="00885A00">
            <w:pPr>
              <w:jc w:val="left"/>
            </w:pPr>
          </w:p>
          <w:p w14:paraId="51C117FB" w14:textId="77777777" w:rsidR="00884A3E" w:rsidRDefault="00884A3E" w:rsidP="00885A00">
            <w:pPr>
              <w:jc w:val="left"/>
            </w:pPr>
            <w:r>
              <w:t>#4 Recognizing Trade-Offs. In deciding the trade-offs for each alternative, consider the following questions:</w:t>
            </w:r>
            <w:r>
              <w:br/>
            </w:r>
          </w:p>
          <w:p w14:paraId="77C1D970" w14:textId="77777777" w:rsidR="00884A3E" w:rsidRDefault="00884A3E" w:rsidP="00884A3E">
            <w:pPr>
              <w:pStyle w:val="ListParagraph"/>
              <w:numPr>
                <w:ilvl w:val="0"/>
                <w:numId w:val="15"/>
              </w:numPr>
              <w:tabs>
                <w:tab w:val="left" w:pos="252"/>
              </w:tabs>
              <w:ind w:left="252" w:hanging="180"/>
              <w:jc w:val="left"/>
            </w:pPr>
            <w:r>
              <w:t xml:space="preserve">Who benefits from this </w:t>
            </w:r>
            <w:r w:rsidRPr="00884A3E">
              <w:t>choice?</w:t>
            </w:r>
          </w:p>
          <w:p w14:paraId="62BF950C" w14:textId="77777777" w:rsidR="00884A3E" w:rsidRDefault="00884A3E" w:rsidP="00884A3E">
            <w:pPr>
              <w:pStyle w:val="ListParagraph"/>
              <w:numPr>
                <w:ilvl w:val="0"/>
                <w:numId w:val="15"/>
              </w:numPr>
              <w:tabs>
                <w:tab w:val="left" w:pos="252"/>
              </w:tabs>
              <w:ind w:left="252" w:hanging="180"/>
              <w:jc w:val="left"/>
            </w:pPr>
            <w:r>
              <w:t>What are the drawbacks of this choice?</w:t>
            </w:r>
          </w:p>
          <w:p w14:paraId="6AC5D4D5" w14:textId="77777777" w:rsidR="00884A3E" w:rsidRDefault="00884A3E" w:rsidP="00884A3E">
            <w:pPr>
              <w:pStyle w:val="ListParagraph"/>
              <w:numPr>
                <w:ilvl w:val="0"/>
                <w:numId w:val="15"/>
              </w:numPr>
              <w:tabs>
                <w:tab w:val="left" w:pos="252"/>
              </w:tabs>
              <w:ind w:left="252" w:hanging="180"/>
              <w:jc w:val="left"/>
            </w:pPr>
            <w:r>
              <w:t>What must be done to implement this choice?</w:t>
            </w:r>
          </w:p>
          <w:p w14:paraId="4282E9A9" w14:textId="77777777" w:rsidR="00884A3E" w:rsidRDefault="00884A3E" w:rsidP="00884A3E">
            <w:pPr>
              <w:tabs>
                <w:tab w:val="left" w:pos="252"/>
              </w:tabs>
              <w:jc w:val="left"/>
            </w:pPr>
          </w:p>
          <w:p w14:paraId="334AE305" w14:textId="77777777" w:rsidR="00884A3E" w:rsidRDefault="00884A3E" w:rsidP="00884A3E">
            <w:pPr>
              <w:tabs>
                <w:tab w:val="left" w:pos="252"/>
              </w:tabs>
              <w:jc w:val="left"/>
            </w:pPr>
            <w:r>
              <w:t xml:space="preserve">People may support a choice, despite its drawbacks and challenges, because the benefits it offers are valued so highly.  </w:t>
            </w:r>
          </w:p>
          <w:p w14:paraId="5AF3FC80" w14:textId="77777777" w:rsidR="00884A3E" w:rsidRDefault="00884A3E" w:rsidP="00884A3E">
            <w:pPr>
              <w:tabs>
                <w:tab w:val="left" w:pos="252"/>
              </w:tabs>
              <w:jc w:val="left"/>
            </w:pPr>
          </w:p>
          <w:p w14:paraId="5D2A917E" w14:textId="77777777" w:rsidR="00884A3E" w:rsidRDefault="00B45C4E" w:rsidP="00884A3E">
            <w:pPr>
              <w:tabs>
                <w:tab w:val="left" w:pos="252"/>
              </w:tabs>
              <w:jc w:val="left"/>
            </w:pPr>
            <w:r>
              <w:t>Lesson Part II</w:t>
            </w:r>
          </w:p>
          <w:p w14:paraId="451C6431" w14:textId="77777777" w:rsidR="00B45C4E" w:rsidRDefault="00B45C4E" w:rsidP="00884A3E">
            <w:pPr>
              <w:tabs>
                <w:tab w:val="left" w:pos="252"/>
              </w:tabs>
              <w:jc w:val="left"/>
            </w:pPr>
          </w:p>
          <w:p w14:paraId="6D3C8856" w14:textId="77777777" w:rsidR="00B45C4E" w:rsidRDefault="00B45C4E" w:rsidP="00884A3E">
            <w:pPr>
              <w:tabs>
                <w:tab w:val="left" w:pos="252"/>
              </w:tabs>
              <w:jc w:val="left"/>
            </w:pPr>
            <w:r>
              <w:t>The teacher will guide the students through the Issue and the students will have a chance to express their ideas about each alternative to get a feel for the issue.</w:t>
            </w:r>
          </w:p>
          <w:p w14:paraId="46473198" w14:textId="77777777" w:rsidR="00B45C4E" w:rsidRDefault="00B45C4E" w:rsidP="00884A3E">
            <w:pPr>
              <w:tabs>
                <w:tab w:val="left" w:pos="252"/>
              </w:tabs>
              <w:jc w:val="left"/>
            </w:pPr>
          </w:p>
          <w:p w14:paraId="344672DB" w14:textId="77777777" w:rsidR="00B45C4E" w:rsidRPr="00884A3E" w:rsidRDefault="00B45C4E" w:rsidP="00884A3E">
            <w:pPr>
              <w:tabs>
                <w:tab w:val="left" w:pos="252"/>
              </w:tabs>
              <w:jc w:val="left"/>
            </w:pPr>
          </w:p>
          <w:p w14:paraId="0DB0FED9" w14:textId="77777777" w:rsidR="008C29F5" w:rsidRPr="00884A3E" w:rsidRDefault="008C29F5" w:rsidP="00884A3E">
            <w:pPr>
              <w:jc w:val="left"/>
            </w:pPr>
            <w:r>
              <w:t xml:space="preserve"> </w:t>
            </w:r>
          </w:p>
        </w:tc>
        <w:tc>
          <w:tcPr>
            <w:tcW w:w="3060" w:type="dxa"/>
          </w:tcPr>
          <w:p w14:paraId="5A2D82A7" w14:textId="77777777" w:rsidR="00F76984" w:rsidRPr="00D70466" w:rsidRDefault="00F76984" w:rsidP="000B10A4">
            <w:pPr>
              <w:jc w:val="both"/>
            </w:pPr>
            <w:r>
              <w:rPr>
                <w:b/>
              </w:rPr>
              <w:lastRenderedPageBreak/>
              <w:t xml:space="preserve">Explain &amp; Explore </w:t>
            </w:r>
            <w:r w:rsidRPr="00CA2F14">
              <w:rPr>
                <w:b/>
              </w:rPr>
              <w:t>(During)</w:t>
            </w:r>
          </w:p>
          <w:p w14:paraId="1EFA26DF" w14:textId="77777777" w:rsidR="00F76984" w:rsidRDefault="00F76984" w:rsidP="000D050D">
            <w:pPr>
              <w:jc w:val="left"/>
              <w:rPr>
                <w:b/>
                <w:i/>
                <w:u w:val="single"/>
              </w:rPr>
            </w:pPr>
          </w:p>
          <w:p w14:paraId="7DB2098E" w14:textId="77777777" w:rsidR="00F76984" w:rsidRPr="004C385E" w:rsidRDefault="00F76984" w:rsidP="00885A00">
            <w:pPr>
              <w:jc w:val="left"/>
              <w:rPr>
                <w:sz w:val="20"/>
                <w:szCs w:val="20"/>
              </w:rPr>
            </w:pPr>
            <w:r w:rsidRPr="00B45C4E">
              <w:rPr>
                <w:b/>
                <w:i/>
                <w:u w:val="single"/>
              </w:rPr>
              <w:t>Purpose:</w:t>
            </w:r>
            <w:r w:rsidRPr="00B45C4E">
              <w:rPr>
                <w:u w:val="single"/>
              </w:rPr>
              <w:t xml:space="preserve"> </w:t>
            </w:r>
            <w:r w:rsidR="004C385E">
              <w:t xml:space="preserve"> Engage with the text</w:t>
            </w:r>
          </w:p>
          <w:p w14:paraId="322596E8" w14:textId="77777777" w:rsidR="00F76984" w:rsidRDefault="00F76984" w:rsidP="00885A00">
            <w:pPr>
              <w:jc w:val="left"/>
              <w:rPr>
                <w:b/>
                <w:u w:val="single"/>
              </w:rPr>
            </w:pPr>
          </w:p>
          <w:p w14:paraId="671B01BE" w14:textId="77777777" w:rsidR="00F76984" w:rsidRDefault="00F76984" w:rsidP="00885A00">
            <w:pPr>
              <w:jc w:val="left"/>
            </w:pPr>
            <w:r w:rsidRPr="0019598D">
              <w:rPr>
                <w:b/>
                <w:u w:val="single"/>
              </w:rPr>
              <w:t>Strategy</w:t>
            </w:r>
            <w:r w:rsidRPr="00CA2F14">
              <w:rPr>
                <w:b/>
                <w:i/>
                <w:u w:val="single"/>
              </w:rPr>
              <w:t>:</w:t>
            </w:r>
            <w:r w:rsidRPr="00CA2F14">
              <w:t xml:space="preserve"> </w:t>
            </w:r>
            <w:r w:rsidR="004C385E">
              <w:t>Jigsaw</w:t>
            </w:r>
          </w:p>
          <w:p w14:paraId="121ED076" w14:textId="77777777" w:rsidR="00F76984" w:rsidRDefault="00F76984" w:rsidP="00885A00">
            <w:pPr>
              <w:jc w:val="left"/>
              <w:rPr>
                <w:b/>
                <w:u w:val="single"/>
              </w:rPr>
            </w:pPr>
          </w:p>
          <w:p w14:paraId="432FEAB3" w14:textId="77777777" w:rsidR="00F76984" w:rsidRDefault="00F76984" w:rsidP="008F2075">
            <w:pPr>
              <w:jc w:val="left"/>
            </w:pPr>
            <w:r w:rsidRPr="00544D99">
              <w:rPr>
                <w:b/>
                <w:u w:val="single"/>
              </w:rPr>
              <w:t>Procedure:</w:t>
            </w:r>
            <w:r w:rsidRPr="00544D99">
              <w:t xml:space="preserve"> </w:t>
            </w:r>
          </w:p>
          <w:p w14:paraId="204BB8D6" w14:textId="77777777" w:rsidR="008C29F5" w:rsidRDefault="008C29F5" w:rsidP="008F2075">
            <w:pPr>
              <w:jc w:val="left"/>
            </w:pPr>
          </w:p>
          <w:p w14:paraId="13FE9B1F" w14:textId="77777777" w:rsidR="008C29F5" w:rsidRDefault="008C29F5" w:rsidP="008F2075">
            <w:pPr>
              <w:jc w:val="left"/>
            </w:pPr>
            <w:r>
              <w:t>Let’s Put It All on the Table</w:t>
            </w:r>
          </w:p>
          <w:p w14:paraId="2991C2A3" w14:textId="77777777" w:rsidR="008C29F5" w:rsidRDefault="008C29F5" w:rsidP="008F2075">
            <w:pPr>
              <w:jc w:val="left"/>
            </w:pPr>
          </w:p>
          <w:p w14:paraId="57E4C0E7" w14:textId="77777777" w:rsidR="008C29F5" w:rsidRDefault="008C29F5" w:rsidP="008C29F5">
            <w:pPr>
              <w:jc w:val="left"/>
            </w:pPr>
            <w:r>
              <w:t>Lesson Part III</w:t>
            </w:r>
          </w:p>
          <w:p w14:paraId="7DC94803" w14:textId="77777777" w:rsidR="008C29F5" w:rsidRDefault="008C29F5" w:rsidP="008C29F5">
            <w:pPr>
              <w:jc w:val="left"/>
            </w:pPr>
          </w:p>
          <w:p w14:paraId="2DDCA316" w14:textId="77777777" w:rsidR="008C29F5" w:rsidRDefault="008C29F5" w:rsidP="008C29F5">
            <w:pPr>
              <w:jc w:val="left"/>
            </w:pPr>
            <w:r>
              <w:t xml:space="preserve">After working through the Issue Guide and completing the Issue Book Handouts, the students will break into small groups of 4 </w:t>
            </w:r>
            <w:r w:rsidR="00B45C4E">
              <w:t>and Discuss each ALTERNATIVE!</w:t>
            </w:r>
          </w:p>
          <w:p w14:paraId="0469508C" w14:textId="77777777" w:rsidR="00B45C4E" w:rsidRDefault="00B45C4E" w:rsidP="008C29F5">
            <w:pPr>
              <w:jc w:val="left"/>
            </w:pPr>
          </w:p>
          <w:p w14:paraId="5743BE42" w14:textId="77777777" w:rsidR="00B45C4E" w:rsidRDefault="00B45C4E" w:rsidP="008C29F5">
            <w:pPr>
              <w:jc w:val="left"/>
            </w:pPr>
            <w:r>
              <w:t>THEN…………</w:t>
            </w:r>
          </w:p>
          <w:p w14:paraId="5CE6DB0B" w14:textId="77777777" w:rsidR="008C29F5" w:rsidRDefault="008C29F5" w:rsidP="008C29F5">
            <w:pPr>
              <w:jc w:val="left"/>
            </w:pPr>
          </w:p>
          <w:p w14:paraId="1F6E1282" w14:textId="77777777" w:rsidR="008C29F5" w:rsidRDefault="008C29F5" w:rsidP="008C29F5">
            <w:pPr>
              <w:jc w:val="left"/>
            </w:pPr>
            <w:r>
              <w:t>As a group, we consider the following ideas, values, or interested to be extremely important (Common Ground):</w:t>
            </w:r>
          </w:p>
          <w:p w14:paraId="5CC8D313" w14:textId="77777777" w:rsidR="008C29F5" w:rsidRDefault="008C29F5" w:rsidP="008C29F5">
            <w:pPr>
              <w:jc w:val="left"/>
            </w:pPr>
          </w:p>
          <w:p w14:paraId="1F56758B" w14:textId="77777777" w:rsidR="008C29F5" w:rsidRDefault="008C29F5" w:rsidP="008C29F5">
            <w:pPr>
              <w:jc w:val="left"/>
            </w:pPr>
            <w:r>
              <w:t>As a group, we are willing to make the following trade-offs:</w:t>
            </w:r>
          </w:p>
          <w:p w14:paraId="52E80FB7" w14:textId="77777777" w:rsidR="008C29F5" w:rsidRDefault="008C29F5" w:rsidP="008C29F5">
            <w:pPr>
              <w:jc w:val="left"/>
            </w:pPr>
          </w:p>
          <w:p w14:paraId="2BAFBE7E" w14:textId="77777777" w:rsidR="008C29F5" w:rsidRDefault="008C29F5" w:rsidP="008C29F5">
            <w:pPr>
              <w:jc w:val="left"/>
            </w:pPr>
            <w:r>
              <w:t>As a group, we are not willing to live with the following consequences:</w:t>
            </w:r>
          </w:p>
          <w:p w14:paraId="102BA78A" w14:textId="77777777" w:rsidR="008C29F5" w:rsidRDefault="008C29F5" w:rsidP="008C29F5">
            <w:pPr>
              <w:jc w:val="left"/>
            </w:pPr>
          </w:p>
          <w:p w14:paraId="75C722B6" w14:textId="77777777" w:rsidR="008C29F5" w:rsidRPr="00544D99" w:rsidRDefault="008C29F5" w:rsidP="008C29F5">
            <w:pPr>
              <w:jc w:val="left"/>
            </w:pPr>
            <w:r>
              <w:lastRenderedPageBreak/>
              <w:t xml:space="preserve">As a group, we reached common ground when we realized that …. </w:t>
            </w:r>
          </w:p>
        </w:tc>
      </w:tr>
      <w:tr w:rsidR="00F76984" w:rsidRPr="00CA2F14" w14:paraId="150FBA15" w14:textId="77777777" w:rsidTr="000E015C">
        <w:tc>
          <w:tcPr>
            <w:tcW w:w="3240" w:type="dxa"/>
          </w:tcPr>
          <w:p w14:paraId="4AF4A52E" w14:textId="77777777" w:rsidR="00F76984" w:rsidRDefault="00F76984" w:rsidP="00CC1D02">
            <w:pPr>
              <w:jc w:val="left"/>
              <w:rPr>
                <w:b/>
              </w:rPr>
            </w:pPr>
            <w:r w:rsidRPr="00CA2F14">
              <w:rPr>
                <w:b/>
              </w:rPr>
              <w:lastRenderedPageBreak/>
              <w:t>Evaluate</w:t>
            </w:r>
            <w:r>
              <w:rPr>
                <w:b/>
              </w:rPr>
              <w:t xml:space="preserve"> (After)</w:t>
            </w:r>
          </w:p>
          <w:p w14:paraId="2671A669" w14:textId="77777777" w:rsidR="00085634" w:rsidRPr="00085634" w:rsidRDefault="00085634" w:rsidP="000D050D">
            <w:pPr>
              <w:jc w:val="left"/>
            </w:pPr>
          </w:p>
          <w:p w14:paraId="7109D5AB" w14:textId="77777777" w:rsidR="00F76984" w:rsidRPr="00743EE1" w:rsidRDefault="00743EE1" w:rsidP="000D050D">
            <w:pPr>
              <w:jc w:val="left"/>
              <w:rPr>
                <w:b/>
              </w:rPr>
            </w:pPr>
            <w:r>
              <w:rPr>
                <w:b/>
                <w:i/>
                <w:u w:val="single"/>
              </w:rPr>
              <w:t>Purpose:</w:t>
            </w:r>
            <w:r>
              <w:rPr>
                <w:b/>
                <w:i/>
              </w:rPr>
              <w:t xml:space="preserve"> Summarize information</w:t>
            </w:r>
          </w:p>
          <w:p w14:paraId="215704EC" w14:textId="77777777" w:rsidR="00F76984" w:rsidRDefault="00F76984" w:rsidP="000D050D">
            <w:pPr>
              <w:jc w:val="left"/>
              <w:rPr>
                <w:b/>
              </w:rPr>
            </w:pPr>
          </w:p>
          <w:p w14:paraId="226498B2" w14:textId="77777777" w:rsidR="00F76984" w:rsidRDefault="00F76984" w:rsidP="000D050D">
            <w:pPr>
              <w:jc w:val="left"/>
            </w:pPr>
            <w:r w:rsidRPr="00CA2F14">
              <w:rPr>
                <w:b/>
                <w:i/>
                <w:u w:val="single"/>
              </w:rPr>
              <w:t>Strategy:</w:t>
            </w:r>
            <w:r w:rsidRPr="00CA2F14">
              <w:t xml:space="preserve"> </w:t>
            </w:r>
            <w:r>
              <w:t xml:space="preserve"> </w:t>
            </w:r>
            <w:r w:rsidR="00743EE1">
              <w:t>Twitter Summary</w:t>
            </w:r>
          </w:p>
          <w:p w14:paraId="084298AB" w14:textId="77777777" w:rsidR="00F76984" w:rsidRDefault="00F76984" w:rsidP="00CC1D02">
            <w:pPr>
              <w:jc w:val="left"/>
              <w:rPr>
                <w:b/>
                <w:i/>
                <w:u w:val="single"/>
              </w:rPr>
            </w:pPr>
          </w:p>
          <w:p w14:paraId="7DE78DD7" w14:textId="77777777" w:rsidR="00F76984" w:rsidRDefault="00F76984" w:rsidP="00106F22">
            <w:pPr>
              <w:jc w:val="left"/>
              <w:rPr>
                <w:sz w:val="20"/>
                <w:szCs w:val="20"/>
              </w:rPr>
            </w:pPr>
            <w:r>
              <w:rPr>
                <w:b/>
                <w:i/>
                <w:u w:val="single"/>
              </w:rPr>
              <w:t>Procedure</w:t>
            </w:r>
            <w:r w:rsidRPr="003B478D">
              <w:rPr>
                <w:b/>
                <w:i/>
                <w:u w:val="single"/>
              </w:rPr>
              <w:t>:</w:t>
            </w:r>
            <w:r w:rsidRPr="003B478D">
              <w:rPr>
                <w:sz w:val="20"/>
                <w:szCs w:val="20"/>
              </w:rPr>
              <w:t xml:space="preserve"> </w:t>
            </w:r>
          </w:p>
          <w:p w14:paraId="37397A60" w14:textId="77777777" w:rsidR="00743EE1" w:rsidRDefault="00743EE1" w:rsidP="00106F22">
            <w:pPr>
              <w:jc w:val="left"/>
              <w:rPr>
                <w:sz w:val="20"/>
                <w:szCs w:val="20"/>
              </w:rPr>
            </w:pPr>
          </w:p>
          <w:p w14:paraId="331885B9" w14:textId="77777777" w:rsidR="00743EE1" w:rsidRPr="00CA2F14" w:rsidRDefault="00743EE1" w:rsidP="00106F22">
            <w:pPr>
              <w:jc w:val="left"/>
            </w:pPr>
            <w:r>
              <w:rPr>
                <w:sz w:val="20"/>
                <w:szCs w:val="20"/>
              </w:rPr>
              <w:t>Now that you have learned about ______________________, send a “Tweet” of 140 characters or less that summarizes what you have learned.  You may use text-messaging lingo and spelling. Be prepared to share.</w:t>
            </w:r>
          </w:p>
        </w:tc>
        <w:tc>
          <w:tcPr>
            <w:tcW w:w="2970" w:type="dxa"/>
            <w:shd w:val="clear" w:color="auto" w:fill="auto"/>
          </w:tcPr>
          <w:p w14:paraId="4ECEE3AC" w14:textId="77777777" w:rsidR="00F76984" w:rsidRDefault="00F76984" w:rsidP="00145051">
            <w:pPr>
              <w:rPr>
                <w:b/>
              </w:rPr>
            </w:pPr>
            <w:r w:rsidRPr="00CA2F14">
              <w:rPr>
                <w:b/>
              </w:rPr>
              <w:t>Evaluate</w:t>
            </w:r>
            <w:r w:rsidR="00085634">
              <w:rPr>
                <w:b/>
              </w:rPr>
              <w:t xml:space="preserve"> </w:t>
            </w:r>
            <w:r>
              <w:rPr>
                <w:b/>
              </w:rPr>
              <w:t>(After)</w:t>
            </w:r>
          </w:p>
          <w:p w14:paraId="720112AD" w14:textId="77777777" w:rsidR="00085634" w:rsidRDefault="00085634" w:rsidP="002C1E9A">
            <w:pPr>
              <w:jc w:val="left"/>
              <w:rPr>
                <w:b/>
                <w:i/>
                <w:u w:val="single"/>
              </w:rPr>
            </w:pPr>
          </w:p>
          <w:p w14:paraId="2E3664D8" w14:textId="77777777" w:rsidR="00F76984" w:rsidRPr="00851C26" w:rsidRDefault="00F76984" w:rsidP="002C1E9A">
            <w:pPr>
              <w:jc w:val="left"/>
              <w:rPr>
                <w:sz w:val="20"/>
                <w:szCs w:val="20"/>
              </w:rPr>
            </w:pPr>
            <w:r w:rsidRPr="00873CC1">
              <w:rPr>
                <w:b/>
                <w:i/>
                <w:u w:val="single"/>
              </w:rPr>
              <w:t>Purpose:</w:t>
            </w:r>
            <w:r w:rsidRPr="00851C26">
              <w:t xml:space="preserve"> </w:t>
            </w:r>
            <w:r w:rsidR="00851C26">
              <w:t>Variety</w:t>
            </w:r>
          </w:p>
          <w:p w14:paraId="77C77ED1" w14:textId="77777777" w:rsidR="00F76984" w:rsidRDefault="00F76984" w:rsidP="002C1E9A">
            <w:pPr>
              <w:jc w:val="left"/>
              <w:rPr>
                <w:b/>
                <w:u w:val="single"/>
              </w:rPr>
            </w:pPr>
          </w:p>
          <w:p w14:paraId="3B591BA6" w14:textId="77777777" w:rsidR="00F76984" w:rsidRDefault="00F76984" w:rsidP="002C1E9A">
            <w:pPr>
              <w:jc w:val="left"/>
            </w:pPr>
            <w:r w:rsidRPr="0019598D">
              <w:rPr>
                <w:b/>
                <w:u w:val="single"/>
              </w:rPr>
              <w:t>Strategy</w:t>
            </w:r>
            <w:r w:rsidRPr="00CA2F14">
              <w:rPr>
                <w:b/>
                <w:i/>
                <w:u w:val="single"/>
              </w:rPr>
              <w:t>:</w:t>
            </w:r>
            <w:r w:rsidRPr="00CA2F14">
              <w:t xml:space="preserve"> </w:t>
            </w:r>
            <w:r>
              <w:t>Think-Pair-Share</w:t>
            </w:r>
          </w:p>
          <w:p w14:paraId="648695BB" w14:textId="77777777" w:rsidR="00F76984" w:rsidRDefault="00F76984" w:rsidP="002C1E9A">
            <w:pPr>
              <w:jc w:val="left"/>
              <w:rPr>
                <w:b/>
                <w:u w:val="single"/>
              </w:rPr>
            </w:pPr>
          </w:p>
          <w:p w14:paraId="1A2B0C64" w14:textId="77777777" w:rsidR="00F76984" w:rsidRPr="00145051" w:rsidRDefault="00F76984" w:rsidP="002C1E9A">
            <w:pPr>
              <w:jc w:val="left"/>
              <w:rPr>
                <w:b/>
                <w:i/>
                <w:u w:val="single"/>
              </w:rPr>
            </w:pPr>
            <w:r>
              <w:rPr>
                <w:b/>
                <w:u w:val="single"/>
              </w:rPr>
              <w:t xml:space="preserve">Procedure: </w:t>
            </w:r>
            <w:r w:rsidRPr="00311CC7">
              <w:t xml:space="preserve">Students will </w:t>
            </w:r>
            <w:r>
              <w:t>Share their response to question five from the assessment with a partner</w:t>
            </w:r>
            <w:r w:rsidRPr="00311CC7">
              <w:t>.</w:t>
            </w:r>
            <w:r>
              <w:t xml:space="preserve"> Why do you think the process of making public policy requires so many steps?</w:t>
            </w:r>
          </w:p>
        </w:tc>
        <w:tc>
          <w:tcPr>
            <w:tcW w:w="2970" w:type="dxa"/>
          </w:tcPr>
          <w:p w14:paraId="0087098F" w14:textId="77777777" w:rsidR="00F76984" w:rsidRDefault="00F76984" w:rsidP="000D050D">
            <w:pPr>
              <w:rPr>
                <w:b/>
              </w:rPr>
            </w:pPr>
            <w:r w:rsidRPr="00CA2F14">
              <w:rPr>
                <w:b/>
              </w:rPr>
              <w:t>Evaluate</w:t>
            </w:r>
            <w:r w:rsidR="00085634">
              <w:rPr>
                <w:b/>
              </w:rPr>
              <w:t xml:space="preserve"> </w:t>
            </w:r>
            <w:r>
              <w:rPr>
                <w:b/>
              </w:rPr>
              <w:t>(After)</w:t>
            </w:r>
          </w:p>
          <w:p w14:paraId="57867363" w14:textId="77777777" w:rsidR="00F76984" w:rsidRPr="00CA2F14" w:rsidRDefault="00F76984" w:rsidP="000D050D">
            <w:pPr>
              <w:rPr>
                <w:b/>
              </w:rPr>
            </w:pPr>
          </w:p>
          <w:p w14:paraId="5C057EE5" w14:textId="77777777" w:rsidR="00F76984" w:rsidRPr="00085634" w:rsidRDefault="00F76984" w:rsidP="002C1E9A">
            <w:pPr>
              <w:jc w:val="left"/>
              <w:rPr>
                <w:sz w:val="20"/>
                <w:szCs w:val="20"/>
              </w:rPr>
            </w:pPr>
            <w:r w:rsidRPr="00873CC1">
              <w:rPr>
                <w:b/>
                <w:i/>
                <w:u w:val="single"/>
              </w:rPr>
              <w:t>Purpose:</w:t>
            </w:r>
            <w:r w:rsidRPr="00085634">
              <w:t xml:space="preserve"> </w:t>
            </w:r>
            <w:r w:rsidR="00085634">
              <w:t>Self-monitor comprehension</w:t>
            </w:r>
          </w:p>
          <w:p w14:paraId="59E20C01" w14:textId="77777777" w:rsidR="00F76984" w:rsidRDefault="00F76984" w:rsidP="002C1E9A">
            <w:pPr>
              <w:jc w:val="left"/>
              <w:rPr>
                <w:b/>
                <w:u w:val="single"/>
              </w:rPr>
            </w:pPr>
          </w:p>
          <w:p w14:paraId="4FF36305" w14:textId="77777777" w:rsidR="00F76984" w:rsidRDefault="00F76984" w:rsidP="002C1E9A">
            <w:pPr>
              <w:jc w:val="left"/>
            </w:pPr>
            <w:r w:rsidRPr="0019598D">
              <w:rPr>
                <w:b/>
                <w:u w:val="single"/>
              </w:rPr>
              <w:t>Strategy</w:t>
            </w:r>
            <w:r w:rsidRPr="00CA2F14">
              <w:rPr>
                <w:b/>
                <w:i/>
                <w:u w:val="single"/>
              </w:rPr>
              <w:t>:</w:t>
            </w:r>
            <w:r w:rsidRPr="00CA2F14">
              <w:t xml:space="preserve"> </w:t>
            </w:r>
            <w:r>
              <w:t>Exit Ticket</w:t>
            </w:r>
          </w:p>
          <w:p w14:paraId="472A9CCB" w14:textId="77777777" w:rsidR="00F76984" w:rsidRDefault="00F76984" w:rsidP="002C1E9A">
            <w:pPr>
              <w:jc w:val="left"/>
              <w:rPr>
                <w:b/>
                <w:u w:val="single"/>
              </w:rPr>
            </w:pPr>
          </w:p>
          <w:p w14:paraId="48CDF9C1" w14:textId="77777777" w:rsidR="00F76984" w:rsidRDefault="00F76984" w:rsidP="00B90737">
            <w:pPr>
              <w:jc w:val="left"/>
              <w:rPr>
                <w:b/>
              </w:rPr>
            </w:pPr>
            <w:r>
              <w:rPr>
                <w:b/>
                <w:u w:val="single"/>
              </w:rPr>
              <w:t>Procedure:</w:t>
            </w:r>
            <w:r>
              <w:rPr>
                <w:b/>
              </w:rPr>
              <w:t xml:space="preserve">    3-2-1</w:t>
            </w:r>
          </w:p>
          <w:p w14:paraId="20F32B12" w14:textId="77777777" w:rsidR="00F76984" w:rsidRDefault="00F76984" w:rsidP="00B90737">
            <w:pPr>
              <w:jc w:val="left"/>
              <w:rPr>
                <w:b/>
              </w:rPr>
            </w:pPr>
          </w:p>
          <w:p w14:paraId="2BC80FBB" w14:textId="77777777" w:rsidR="00F76984" w:rsidRDefault="00F76984" w:rsidP="00B90737">
            <w:pPr>
              <w:jc w:val="left"/>
              <w:rPr>
                <w:sz w:val="20"/>
                <w:szCs w:val="20"/>
              </w:rPr>
            </w:pPr>
            <w:r w:rsidRPr="002C3DAF">
              <w:rPr>
                <w:b/>
                <w:sz w:val="20"/>
                <w:szCs w:val="20"/>
              </w:rPr>
              <w:t>Three</w:t>
            </w:r>
            <w:r w:rsidRPr="002C3DAF">
              <w:rPr>
                <w:sz w:val="20"/>
                <w:szCs w:val="20"/>
              </w:rPr>
              <w:t xml:space="preserve"> things I learned</w:t>
            </w:r>
          </w:p>
          <w:p w14:paraId="351049A2" w14:textId="77777777" w:rsidR="002C3DAF" w:rsidRPr="002C3DAF" w:rsidRDefault="002C3DAF" w:rsidP="00B90737">
            <w:pPr>
              <w:jc w:val="left"/>
              <w:rPr>
                <w:sz w:val="20"/>
                <w:szCs w:val="20"/>
              </w:rPr>
            </w:pPr>
          </w:p>
          <w:p w14:paraId="4CE59761" w14:textId="77777777" w:rsidR="00F76984" w:rsidRDefault="00F76984" w:rsidP="00B90737">
            <w:pPr>
              <w:jc w:val="left"/>
              <w:rPr>
                <w:sz w:val="20"/>
                <w:szCs w:val="20"/>
              </w:rPr>
            </w:pPr>
            <w:r w:rsidRPr="002C3DAF">
              <w:rPr>
                <w:b/>
                <w:sz w:val="20"/>
                <w:szCs w:val="20"/>
              </w:rPr>
              <w:t>Two</w:t>
            </w:r>
            <w:r w:rsidRPr="002C3DAF">
              <w:rPr>
                <w:sz w:val="20"/>
                <w:szCs w:val="20"/>
              </w:rPr>
              <w:t xml:space="preserve"> things I found interesting</w:t>
            </w:r>
          </w:p>
          <w:p w14:paraId="1EED41AD" w14:textId="77777777" w:rsidR="002C3DAF" w:rsidRPr="002C3DAF" w:rsidRDefault="002C3DAF" w:rsidP="00B90737">
            <w:pPr>
              <w:jc w:val="left"/>
              <w:rPr>
                <w:sz w:val="20"/>
                <w:szCs w:val="20"/>
              </w:rPr>
            </w:pPr>
          </w:p>
          <w:p w14:paraId="0EFD50BC" w14:textId="77777777" w:rsidR="00F76984" w:rsidRPr="00B90737" w:rsidRDefault="00F76984" w:rsidP="002C3DAF">
            <w:pPr>
              <w:jc w:val="left"/>
            </w:pPr>
            <w:r w:rsidRPr="002C3DAF">
              <w:rPr>
                <w:b/>
              </w:rPr>
              <w:t>One</w:t>
            </w:r>
            <w:r>
              <w:t xml:space="preserve"> </w:t>
            </w:r>
            <w:r w:rsidR="002C3DAF">
              <w:t xml:space="preserve">thing </w:t>
            </w:r>
            <w:r>
              <w:t>I still have</w:t>
            </w:r>
            <w:r w:rsidR="002C3DAF">
              <w:t xml:space="preserve"> a question about</w:t>
            </w:r>
          </w:p>
        </w:tc>
        <w:tc>
          <w:tcPr>
            <w:tcW w:w="2970" w:type="dxa"/>
          </w:tcPr>
          <w:p w14:paraId="270EE955" w14:textId="77777777" w:rsidR="00F76984" w:rsidRDefault="00F76984" w:rsidP="000B10A4">
            <w:pPr>
              <w:rPr>
                <w:b/>
              </w:rPr>
            </w:pPr>
            <w:r w:rsidRPr="00CA2F14">
              <w:rPr>
                <w:b/>
              </w:rPr>
              <w:t>Evaluate</w:t>
            </w:r>
            <w:r w:rsidR="00085634">
              <w:rPr>
                <w:b/>
              </w:rPr>
              <w:t xml:space="preserve"> </w:t>
            </w:r>
            <w:r>
              <w:rPr>
                <w:b/>
              </w:rPr>
              <w:t>(After)</w:t>
            </w:r>
          </w:p>
          <w:p w14:paraId="021A1BBA" w14:textId="77777777" w:rsidR="00F76984" w:rsidRDefault="00F76984" w:rsidP="000B10A4">
            <w:pPr>
              <w:rPr>
                <w:b/>
              </w:rPr>
            </w:pPr>
          </w:p>
          <w:p w14:paraId="3EA66ABD" w14:textId="77777777" w:rsidR="00F76984" w:rsidRPr="00851C26" w:rsidRDefault="00F76984" w:rsidP="00885A00">
            <w:pPr>
              <w:jc w:val="left"/>
              <w:rPr>
                <w:sz w:val="20"/>
                <w:szCs w:val="20"/>
              </w:rPr>
            </w:pPr>
            <w:r w:rsidRPr="00851C26">
              <w:rPr>
                <w:b/>
                <w:i/>
                <w:u w:val="single"/>
              </w:rPr>
              <w:t>Purpose:</w:t>
            </w:r>
            <w:r w:rsidRPr="00851C26">
              <w:t xml:space="preserve"> </w:t>
            </w:r>
            <w:r w:rsidR="00851C26" w:rsidRPr="00851C26">
              <w:t>Variety</w:t>
            </w:r>
          </w:p>
          <w:p w14:paraId="1159A909" w14:textId="77777777" w:rsidR="00F76984" w:rsidRDefault="00F76984" w:rsidP="00885A00">
            <w:pPr>
              <w:jc w:val="left"/>
              <w:rPr>
                <w:b/>
                <w:u w:val="single"/>
              </w:rPr>
            </w:pPr>
          </w:p>
          <w:p w14:paraId="37B6769E" w14:textId="77777777" w:rsidR="00F76984" w:rsidRDefault="00F76984" w:rsidP="00885A00">
            <w:pPr>
              <w:jc w:val="left"/>
            </w:pPr>
            <w:r w:rsidRPr="0019598D">
              <w:rPr>
                <w:b/>
                <w:u w:val="single"/>
              </w:rPr>
              <w:t>Strategy</w:t>
            </w:r>
            <w:r w:rsidRPr="00CA2F14">
              <w:rPr>
                <w:b/>
                <w:i/>
                <w:u w:val="single"/>
              </w:rPr>
              <w:t>:</w:t>
            </w:r>
            <w:r w:rsidRPr="00CA2F14">
              <w:t xml:space="preserve"> </w:t>
            </w:r>
            <w:r>
              <w:t>Think Pair Share</w:t>
            </w:r>
          </w:p>
          <w:p w14:paraId="6DF155A6" w14:textId="77777777" w:rsidR="00F76984" w:rsidRDefault="00F76984" w:rsidP="00885A00">
            <w:pPr>
              <w:jc w:val="left"/>
              <w:rPr>
                <w:b/>
                <w:u w:val="single"/>
              </w:rPr>
            </w:pPr>
          </w:p>
          <w:p w14:paraId="5E6FC1BB" w14:textId="77777777" w:rsidR="00F76984" w:rsidRPr="00CA2F14" w:rsidRDefault="00F76984" w:rsidP="00123AB1">
            <w:pPr>
              <w:jc w:val="left"/>
            </w:pPr>
            <w:r>
              <w:rPr>
                <w:b/>
                <w:u w:val="single"/>
              </w:rPr>
              <w:t>Procedure:</w:t>
            </w:r>
            <w:r w:rsidRPr="00123AB1">
              <w:rPr>
                <w:b/>
              </w:rPr>
              <w:t xml:space="preserve"> </w:t>
            </w:r>
            <w:r w:rsidRPr="00311CC7">
              <w:t xml:space="preserve">Students will </w:t>
            </w:r>
            <w:r w:rsidR="00123AB1">
              <w:t xml:space="preserve">consider the alternatives again, based on their importance to your community rather than to yourself alone, would your preference change? Why or why not. Students will post their responses to the teacher created </w:t>
            </w:r>
            <w:r w:rsidR="00123AB1" w:rsidRPr="00123AB1">
              <w:rPr>
                <w:highlight w:val="yellow"/>
              </w:rPr>
              <w:t>PADLET</w:t>
            </w:r>
            <w:r w:rsidR="00123AB1">
              <w:t xml:space="preserve"> using </w:t>
            </w:r>
            <w:hyperlink r:id="rId12" w:history="1">
              <w:r w:rsidR="00123AB1" w:rsidRPr="00ED7A1C">
                <w:rPr>
                  <w:rStyle w:val="Hyperlink"/>
                </w:rPr>
                <w:t>www.pa</w:t>
              </w:r>
              <w:bookmarkStart w:id="19" w:name="_GoBack"/>
              <w:bookmarkEnd w:id="19"/>
              <w:r w:rsidR="00123AB1" w:rsidRPr="00ED7A1C">
                <w:rPr>
                  <w:rStyle w:val="Hyperlink"/>
                </w:rPr>
                <w:t>dlet.com</w:t>
              </w:r>
            </w:hyperlink>
            <w:r w:rsidR="00123AB1">
              <w:t xml:space="preserve">. This will allow you to see all responses like an online display board. Please know you can change </w:t>
            </w:r>
            <w:r w:rsidR="00123AB1">
              <w:lastRenderedPageBreak/>
              <w:t xml:space="preserve">this any way you like (exit ticket, Video response, </w:t>
            </w:r>
            <w:r w:rsidR="00247647">
              <w:t xml:space="preserve">then </w:t>
            </w:r>
            <w:r w:rsidR="00123AB1">
              <w:t>share with a partner).</w:t>
            </w:r>
          </w:p>
        </w:tc>
        <w:tc>
          <w:tcPr>
            <w:tcW w:w="3060" w:type="dxa"/>
          </w:tcPr>
          <w:p w14:paraId="006809AA" w14:textId="77777777" w:rsidR="00F76984" w:rsidRDefault="00F76984" w:rsidP="000D050D">
            <w:pPr>
              <w:rPr>
                <w:b/>
              </w:rPr>
            </w:pPr>
            <w:r w:rsidRPr="00CA2F14">
              <w:rPr>
                <w:b/>
              </w:rPr>
              <w:lastRenderedPageBreak/>
              <w:t>Evaluate</w:t>
            </w:r>
            <w:r w:rsidR="00085634">
              <w:rPr>
                <w:b/>
              </w:rPr>
              <w:t xml:space="preserve"> </w:t>
            </w:r>
            <w:r>
              <w:rPr>
                <w:b/>
              </w:rPr>
              <w:t>(After)</w:t>
            </w:r>
          </w:p>
          <w:p w14:paraId="3247735C" w14:textId="77777777" w:rsidR="00F76984" w:rsidRPr="00CA2F14" w:rsidRDefault="00F76984" w:rsidP="000D050D">
            <w:pPr>
              <w:rPr>
                <w:b/>
              </w:rPr>
            </w:pPr>
          </w:p>
          <w:p w14:paraId="7A215787" w14:textId="77777777" w:rsidR="00F76984" w:rsidRPr="00085634" w:rsidRDefault="00F76984" w:rsidP="00885A00">
            <w:pPr>
              <w:jc w:val="left"/>
              <w:rPr>
                <w:sz w:val="20"/>
                <w:szCs w:val="20"/>
              </w:rPr>
            </w:pPr>
            <w:r w:rsidRPr="00085634">
              <w:rPr>
                <w:b/>
                <w:i/>
                <w:u w:val="single"/>
              </w:rPr>
              <w:t>Purpose:</w:t>
            </w:r>
            <w:r w:rsidRPr="00085634">
              <w:t xml:space="preserve"> </w:t>
            </w:r>
            <w:r w:rsidR="00085634">
              <w:t>Self-monitor comprehension</w:t>
            </w:r>
          </w:p>
          <w:p w14:paraId="6C27CCBA" w14:textId="77777777" w:rsidR="00F76984" w:rsidRDefault="00F76984" w:rsidP="00885A00">
            <w:pPr>
              <w:jc w:val="left"/>
              <w:rPr>
                <w:b/>
                <w:u w:val="single"/>
              </w:rPr>
            </w:pPr>
          </w:p>
          <w:p w14:paraId="4DE5F0FC" w14:textId="77777777" w:rsidR="00F76984" w:rsidRDefault="00F76984" w:rsidP="00885A00">
            <w:pPr>
              <w:jc w:val="left"/>
            </w:pPr>
            <w:r w:rsidRPr="0019598D">
              <w:rPr>
                <w:b/>
                <w:u w:val="single"/>
              </w:rPr>
              <w:t>Strategy</w:t>
            </w:r>
            <w:r w:rsidRPr="00CA2F14">
              <w:rPr>
                <w:b/>
                <w:i/>
                <w:u w:val="single"/>
              </w:rPr>
              <w:t>:</w:t>
            </w:r>
            <w:r w:rsidRPr="00CA2F14">
              <w:t xml:space="preserve"> </w:t>
            </w:r>
            <w:r w:rsidR="00B45C4E">
              <w:t xml:space="preserve">Exit Ticket </w:t>
            </w:r>
          </w:p>
          <w:p w14:paraId="095ABF4E" w14:textId="77777777" w:rsidR="00F76984" w:rsidRDefault="00F76984" w:rsidP="00885A00">
            <w:pPr>
              <w:jc w:val="left"/>
              <w:rPr>
                <w:b/>
                <w:u w:val="single"/>
              </w:rPr>
            </w:pPr>
          </w:p>
          <w:p w14:paraId="7969B8F2" w14:textId="77777777" w:rsidR="00F76984" w:rsidRDefault="00F76984" w:rsidP="00B45C4E">
            <w:pPr>
              <w:jc w:val="left"/>
            </w:pPr>
            <w:r>
              <w:rPr>
                <w:b/>
                <w:u w:val="single"/>
              </w:rPr>
              <w:t>Procedure</w:t>
            </w:r>
            <w:r w:rsidR="00B45C4E">
              <w:rPr>
                <w:b/>
                <w:u w:val="single"/>
              </w:rPr>
              <w:t>:</w:t>
            </w:r>
            <w:r w:rsidR="00B45C4E">
              <w:t xml:space="preserve"> </w:t>
            </w:r>
          </w:p>
          <w:p w14:paraId="67E92328" w14:textId="77777777" w:rsidR="00B45C4E" w:rsidRDefault="00B45C4E" w:rsidP="00B45C4E">
            <w:pPr>
              <w:jc w:val="left"/>
            </w:pPr>
          </w:p>
          <w:p w14:paraId="75F6B07C" w14:textId="77777777" w:rsidR="00B45C4E" w:rsidRDefault="00B45C4E" w:rsidP="00B45C4E">
            <w:pPr>
              <w:jc w:val="left"/>
            </w:pPr>
            <w:r>
              <w:t xml:space="preserve">Discussion Starter </w:t>
            </w:r>
            <w:r w:rsidR="00085634">
              <w:t>#</w:t>
            </w:r>
            <w:r>
              <w:t>5</w:t>
            </w:r>
          </w:p>
          <w:p w14:paraId="13DD8806" w14:textId="77777777" w:rsidR="00B45C4E" w:rsidRDefault="002C3DAF" w:rsidP="00B45C4E">
            <w:pPr>
              <w:jc w:val="left"/>
            </w:pPr>
            <w:r>
              <w:t xml:space="preserve">Handout Title: </w:t>
            </w:r>
            <w:r w:rsidR="00B45C4E">
              <w:t>Questions I Still Have</w:t>
            </w:r>
          </w:p>
          <w:p w14:paraId="34B81523" w14:textId="77777777" w:rsidR="00B45C4E" w:rsidRPr="00B45C4E" w:rsidRDefault="00B45C4E" w:rsidP="00B45C4E">
            <w:pPr>
              <w:jc w:val="left"/>
            </w:pPr>
          </w:p>
        </w:tc>
      </w:tr>
      <w:tr w:rsidR="00F76984" w:rsidRPr="00CA2F14" w14:paraId="31B98C87" w14:textId="77777777" w:rsidTr="000E015C">
        <w:trPr>
          <w:trHeight w:val="2195"/>
        </w:trPr>
        <w:tc>
          <w:tcPr>
            <w:tcW w:w="3240" w:type="dxa"/>
          </w:tcPr>
          <w:p w14:paraId="17626D5B" w14:textId="77777777" w:rsidR="00F76984" w:rsidRDefault="00F76984" w:rsidP="008F2075">
            <w:pPr>
              <w:rPr>
                <w:b/>
              </w:rPr>
            </w:pPr>
            <w:r w:rsidRPr="0017001F">
              <w:rPr>
                <w:b/>
              </w:rPr>
              <w:lastRenderedPageBreak/>
              <w:t>Extend</w:t>
            </w:r>
          </w:p>
          <w:p w14:paraId="3609F89A" w14:textId="77777777" w:rsidR="00085634" w:rsidRDefault="00085634" w:rsidP="00E2725F">
            <w:pPr>
              <w:jc w:val="left"/>
              <w:rPr>
                <w:b/>
                <w:i/>
                <w:u w:val="single"/>
              </w:rPr>
            </w:pPr>
          </w:p>
          <w:p w14:paraId="3792FCCB" w14:textId="77777777" w:rsidR="00E2725F" w:rsidRPr="00884A3E" w:rsidRDefault="00E2725F" w:rsidP="00E2725F">
            <w:pPr>
              <w:jc w:val="left"/>
              <w:rPr>
                <w:sz w:val="20"/>
                <w:szCs w:val="20"/>
              </w:rPr>
            </w:pPr>
            <w:r w:rsidRPr="008F2075">
              <w:rPr>
                <w:b/>
                <w:i/>
                <w:u w:val="single"/>
              </w:rPr>
              <w:t>Purpose:</w:t>
            </w:r>
            <w:r w:rsidRPr="00884A3E">
              <w:t xml:space="preserve"> </w:t>
            </w:r>
            <w:r>
              <w:t>Reflect on the content of the lesson</w:t>
            </w:r>
          </w:p>
          <w:p w14:paraId="1CF8D137" w14:textId="77777777" w:rsidR="00E2725F" w:rsidRDefault="00E2725F" w:rsidP="00E2725F">
            <w:pPr>
              <w:jc w:val="left"/>
              <w:rPr>
                <w:b/>
                <w:u w:val="single"/>
              </w:rPr>
            </w:pPr>
          </w:p>
          <w:p w14:paraId="107ED9D0" w14:textId="77777777" w:rsidR="00E2725F" w:rsidRDefault="00E2725F" w:rsidP="00E2725F">
            <w:pPr>
              <w:jc w:val="left"/>
            </w:pPr>
            <w:r w:rsidRPr="0019598D">
              <w:rPr>
                <w:b/>
                <w:u w:val="single"/>
              </w:rPr>
              <w:t>Strategy</w:t>
            </w:r>
            <w:r w:rsidRPr="00CA2F14">
              <w:rPr>
                <w:b/>
                <w:i/>
                <w:u w:val="single"/>
              </w:rPr>
              <w:t>:</w:t>
            </w:r>
            <w:r w:rsidRPr="00CA2F14">
              <w:t xml:space="preserve"> </w:t>
            </w:r>
            <w:r>
              <w:t>Reflection &amp; Questioning</w:t>
            </w:r>
          </w:p>
          <w:p w14:paraId="6D76C831" w14:textId="77777777" w:rsidR="00F76984" w:rsidRDefault="00F76984" w:rsidP="008F2075">
            <w:pPr>
              <w:jc w:val="left"/>
              <w:rPr>
                <w:b/>
                <w:u w:val="single"/>
              </w:rPr>
            </w:pPr>
          </w:p>
          <w:p w14:paraId="00EAF285" w14:textId="77777777" w:rsidR="00F76984" w:rsidRDefault="00F76984" w:rsidP="008F2075">
            <w:pPr>
              <w:jc w:val="left"/>
              <w:rPr>
                <w:b/>
                <w:u w:val="single"/>
              </w:rPr>
            </w:pPr>
            <w:r>
              <w:rPr>
                <w:b/>
                <w:u w:val="single"/>
              </w:rPr>
              <w:t>Procedure:</w:t>
            </w:r>
          </w:p>
          <w:p w14:paraId="50668F63" w14:textId="77777777" w:rsidR="00E2725F" w:rsidRDefault="00E2725F" w:rsidP="008F2075">
            <w:pPr>
              <w:jc w:val="left"/>
              <w:rPr>
                <w:b/>
                <w:u w:val="single"/>
              </w:rPr>
            </w:pPr>
          </w:p>
          <w:p w14:paraId="0997B637" w14:textId="77777777" w:rsidR="00E2725F" w:rsidRPr="00672BF3" w:rsidRDefault="00085634" w:rsidP="00085634">
            <w:pPr>
              <w:jc w:val="left"/>
            </w:pPr>
            <w:r w:rsidRPr="00672BF3">
              <w:t xml:space="preserve">Become familiar with the NIF Folder prepared by the teacher. </w:t>
            </w:r>
            <w:r w:rsidRPr="00672BF3">
              <w:rPr>
                <w:rFonts w:ascii="Lato Light" w:hAnsi="Lato Light" w:cs="Arial"/>
                <w:color w:val="202020"/>
              </w:rPr>
              <w:t>Come to class tomorrow prepared for the discussion, having read and researched material under study</w:t>
            </w:r>
            <w:r w:rsidR="00672BF3" w:rsidRPr="00672BF3">
              <w:rPr>
                <w:rFonts w:ascii="Lato Light" w:hAnsi="Lato Light" w:cs="Arial"/>
                <w:color w:val="202020"/>
              </w:rPr>
              <w:t>.</w:t>
            </w:r>
          </w:p>
        </w:tc>
        <w:tc>
          <w:tcPr>
            <w:tcW w:w="2970" w:type="dxa"/>
            <w:shd w:val="clear" w:color="auto" w:fill="auto"/>
          </w:tcPr>
          <w:p w14:paraId="1C36147B" w14:textId="77777777" w:rsidR="00F76984" w:rsidRDefault="00F76984" w:rsidP="00544D99">
            <w:pPr>
              <w:rPr>
                <w:b/>
              </w:rPr>
            </w:pPr>
            <w:r w:rsidRPr="0017001F">
              <w:rPr>
                <w:b/>
              </w:rPr>
              <w:t>Extend</w:t>
            </w:r>
          </w:p>
          <w:p w14:paraId="61BC6482" w14:textId="77777777" w:rsidR="00085634" w:rsidRDefault="00085634" w:rsidP="00E2725F">
            <w:pPr>
              <w:jc w:val="left"/>
              <w:rPr>
                <w:b/>
                <w:i/>
                <w:u w:val="single"/>
              </w:rPr>
            </w:pPr>
          </w:p>
          <w:p w14:paraId="1368C76A" w14:textId="77777777" w:rsidR="00E2725F" w:rsidRPr="00884A3E" w:rsidRDefault="00E2725F" w:rsidP="00E2725F">
            <w:pPr>
              <w:jc w:val="left"/>
              <w:rPr>
                <w:sz w:val="20"/>
                <w:szCs w:val="20"/>
              </w:rPr>
            </w:pPr>
            <w:r w:rsidRPr="008F2075">
              <w:rPr>
                <w:b/>
                <w:i/>
                <w:u w:val="single"/>
              </w:rPr>
              <w:t>Purpose:</w:t>
            </w:r>
            <w:r w:rsidRPr="00884A3E">
              <w:t xml:space="preserve"> </w:t>
            </w:r>
            <w:r>
              <w:t>Reflect on the content of the lesson</w:t>
            </w:r>
          </w:p>
          <w:p w14:paraId="35B6EE79" w14:textId="77777777" w:rsidR="00E2725F" w:rsidRDefault="00E2725F" w:rsidP="00E2725F">
            <w:pPr>
              <w:jc w:val="left"/>
              <w:rPr>
                <w:b/>
                <w:u w:val="single"/>
              </w:rPr>
            </w:pPr>
          </w:p>
          <w:p w14:paraId="45E75DF1" w14:textId="77777777" w:rsidR="00E2725F" w:rsidRDefault="00E2725F" w:rsidP="00E2725F">
            <w:pPr>
              <w:jc w:val="left"/>
            </w:pPr>
            <w:r w:rsidRPr="0019598D">
              <w:rPr>
                <w:b/>
                <w:u w:val="single"/>
              </w:rPr>
              <w:t>Strategy</w:t>
            </w:r>
            <w:r w:rsidRPr="00CA2F14">
              <w:rPr>
                <w:b/>
                <w:i/>
                <w:u w:val="single"/>
              </w:rPr>
              <w:t>:</w:t>
            </w:r>
            <w:r w:rsidRPr="00CA2F14">
              <w:t xml:space="preserve"> </w:t>
            </w:r>
            <w:r>
              <w:t>Reflection &amp; Questioning</w:t>
            </w:r>
          </w:p>
          <w:p w14:paraId="580BB30D" w14:textId="77777777" w:rsidR="00F76984" w:rsidRDefault="00F76984" w:rsidP="00F17A98">
            <w:pPr>
              <w:jc w:val="left"/>
              <w:rPr>
                <w:b/>
                <w:u w:val="single"/>
              </w:rPr>
            </w:pPr>
          </w:p>
          <w:p w14:paraId="53E0E505" w14:textId="77777777" w:rsidR="00F76984" w:rsidRDefault="00F76984" w:rsidP="00F17A98">
            <w:pPr>
              <w:jc w:val="both"/>
              <w:rPr>
                <w:b/>
                <w:u w:val="single"/>
              </w:rPr>
            </w:pPr>
            <w:r>
              <w:rPr>
                <w:b/>
                <w:u w:val="single"/>
              </w:rPr>
              <w:t>Procedure:</w:t>
            </w:r>
          </w:p>
          <w:p w14:paraId="75BECED9" w14:textId="77777777" w:rsidR="00F76984" w:rsidRDefault="00F76984" w:rsidP="00F17A98">
            <w:pPr>
              <w:jc w:val="both"/>
              <w:rPr>
                <w:b/>
                <w:u w:val="single"/>
              </w:rPr>
            </w:pPr>
          </w:p>
          <w:p w14:paraId="34125976" w14:textId="77777777" w:rsidR="00672BF3" w:rsidRDefault="00672BF3" w:rsidP="002C1E9A">
            <w:pPr>
              <w:jc w:val="left"/>
              <w:rPr>
                <w:sz w:val="18"/>
                <w:szCs w:val="18"/>
              </w:rPr>
            </w:pPr>
            <w:r>
              <w:rPr>
                <w:sz w:val="18"/>
                <w:szCs w:val="18"/>
              </w:rPr>
              <w:t>Lesson 3 (cont’)</w:t>
            </w:r>
          </w:p>
          <w:p w14:paraId="3EFEDCCF" w14:textId="77777777" w:rsidR="00672BF3" w:rsidRDefault="00672BF3" w:rsidP="002C1E9A">
            <w:pPr>
              <w:jc w:val="left"/>
              <w:rPr>
                <w:sz w:val="18"/>
                <w:szCs w:val="18"/>
              </w:rPr>
            </w:pPr>
          </w:p>
          <w:p w14:paraId="5269BBFA" w14:textId="77777777" w:rsidR="00F76984" w:rsidRDefault="00F76984" w:rsidP="002C1E9A">
            <w:pPr>
              <w:jc w:val="left"/>
            </w:pPr>
            <w:r w:rsidRPr="000A6A6C">
              <w:rPr>
                <w:sz w:val="18"/>
                <w:szCs w:val="18"/>
              </w:rPr>
              <w:t>Students will answer three questions and mark the statement as an (O) Opinion or a (J) Judgement. Then write a brief explanation of why they identified the statement as an opinion or a judgment.</w:t>
            </w:r>
          </w:p>
          <w:p w14:paraId="3D5D4A4D" w14:textId="77777777" w:rsidR="00F76984" w:rsidRDefault="00F76984" w:rsidP="002C1E9A">
            <w:pPr>
              <w:jc w:val="left"/>
            </w:pPr>
          </w:p>
          <w:p w14:paraId="3EF835B4" w14:textId="77777777" w:rsidR="00884711" w:rsidRDefault="00F76984" w:rsidP="00884711">
            <w:pPr>
              <w:jc w:val="left"/>
              <w:rPr>
                <w:sz w:val="18"/>
                <w:szCs w:val="18"/>
              </w:rPr>
            </w:pPr>
            <w:r w:rsidRPr="002C1E9A">
              <w:rPr>
                <w:sz w:val="18"/>
                <w:szCs w:val="18"/>
              </w:rPr>
              <w:t>Online video lesson on decision making</w:t>
            </w:r>
            <w:r w:rsidR="00884711">
              <w:rPr>
                <w:sz w:val="18"/>
                <w:szCs w:val="18"/>
              </w:rPr>
              <w:t xml:space="preserve"> and</w:t>
            </w:r>
            <w:r w:rsidRPr="002C1E9A">
              <w:rPr>
                <w:sz w:val="18"/>
                <w:szCs w:val="18"/>
              </w:rPr>
              <w:t xml:space="preserve"> scarcity</w:t>
            </w:r>
            <w:r w:rsidR="00884711">
              <w:rPr>
                <w:sz w:val="18"/>
                <w:szCs w:val="18"/>
              </w:rPr>
              <w:t xml:space="preserve"> using </w:t>
            </w:r>
            <w:hyperlink r:id="rId13" w:history="1">
              <w:r w:rsidR="00884711" w:rsidRPr="00ED7A1C">
                <w:rPr>
                  <w:rStyle w:val="Hyperlink"/>
                  <w:sz w:val="18"/>
                  <w:szCs w:val="18"/>
                </w:rPr>
                <w:t>www.econedlink.org</w:t>
              </w:r>
            </w:hyperlink>
          </w:p>
          <w:p w14:paraId="53310A0A" w14:textId="77777777" w:rsidR="00884711" w:rsidRPr="002C1E9A" w:rsidRDefault="00884711" w:rsidP="00884711">
            <w:pPr>
              <w:jc w:val="left"/>
              <w:rPr>
                <w:sz w:val="18"/>
                <w:szCs w:val="18"/>
              </w:rPr>
            </w:pPr>
          </w:p>
        </w:tc>
        <w:tc>
          <w:tcPr>
            <w:tcW w:w="2970" w:type="dxa"/>
          </w:tcPr>
          <w:p w14:paraId="1B5AFEB2" w14:textId="77777777" w:rsidR="00F76984" w:rsidRDefault="00F76984" w:rsidP="00544D99">
            <w:pPr>
              <w:rPr>
                <w:b/>
              </w:rPr>
            </w:pPr>
            <w:r w:rsidRPr="0017001F">
              <w:rPr>
                <w:b/>
              </w:rPr>
              <w:t>Extend</w:t>
            </w:r>
          </w:p>
          <w:p w14:paraId="0CE9BD12" w14:textId="77777777" w:rsidR="00085634" w:rsidRDefault="00085634" w:rsidP="00E2725F">
            <w:pPr>
              <w:jc w:val="left"/>
              <w:rPr>
                <w:b/>
                <w:i/>
                <w:u w:val="single"/>
              </w:rPr>
            </w:pPr>
          </w:p>
          <w:p w14:paraId="7E071D2C" w14:textId="77777777" w:rsidR="00E2725F" w:rsidRPr="00884A3E" w:rsidRDefault="00E2725F" w:rsidP="00E2725F">
            <w:pPr>
              <w:jc w:val="left"/>
              <w:rPr>
                <w:sz w:val="20"/>
                <w:szCs w:val="20"/>
              </w:rPr>
            </w:pPr>
            <w:r w:rsidRPr="008F2075">
              <w:rPr>
                <w:b/>
                <w:i/>
                <w:u w:val="single"/>
              </w:rPr>
              <w:t>Purpose:</w:t>
            </w:r>
            <w:r w:rsidRPr="00884A3E">
              <w:t xml:space="preserve"> </w:t>
            </w:r>
            <w:r>
              <w:t>Reflect on the content of the lesson</w:t>
            </w:r>
          </w:p>
          <w:p w14:paraId="71F725AE" w14:textId="77777777" w:rsidR="00E2725F" w:rsidRDefault="00E2725F" w:rsidP="00E2725F">
            <w:pPr>
              <w:jc w:val="left"/>
              <w:rPr>
                <w:b/>
                <w:u w:val="single"/>
              </w:rPr>
            </w:pPr>
          </w:p>
          <w:p w14:paraId="316D786D" w14:textId="77777777" w:rsidR="00E2725F" w:rsidRDefault="00E2725F" w:rsidP="00E2725F">
            <w:pPr>
              <w:jc w:val="left"/>
            </w:pPr>
            <w:r w:rsidRPr="0019598D">
              <w:rPr>
                <w:b/>
                <w:u w:val="single"/>
              </w:rPr>
              <w:t>Strategy</w:t>
            </w:r>
            <w:r w:rsidRPr="00CA2F14">
              <w:rPr>
                <w:b/>
                <w:i/>
                <w:u w:val="single"/>
              </w:rPr>
              <w:t>:</w:t>
            </w:r>
            <w:r w:rsidRPr="00CA2F14">
              <w:t xml:space="preserve"> </w:t>
            </w:r>
            <w:r>
              <w:t>Reflection &amp; Questioning</w:t>
            </w:r>
          </w:p>
          <w:p w14:paraId="4FB1BCF2" w14:textId="77777777" w:rsidR="00F76984" w:rsidRDefault="00F76984" w:rsidP="00F17A98">
            <w:pPr>
              <w:jc w:val="left"/>
              <w:rPr>
                <w:b/>
                <w:u w:val="single"/>
              </w:rPr>
            </w:pPr>
          </w:p>
          <w:p w14:paraId="70AA7776" w14:textId="77777777" w:rsidR="00F76984" w:rsidRDefault="00F76984" w:rsidP="002C1E9A">
            <w:pPr>
              <w:jc w:val="left"/>
              <w:rPr>
                <w:b/>
              </w:rPr>
            </w:pPr>
            <w:r>
              <w:rPr>
                <w:b/>
                <w:u w:val="single"/>
              </w:rPr>
              <w:t>Procedure:</w:t>
            </w:r>
            <w:r w:rsidRPr="000A6A6C">
              <w:rPr>
                <w:b/>
              </w:rPr>
              <w:t xml:space="preserve"> </w:t>
            </w:r>
          </w:p>
          <w:p w14:paraId="56B5EB1E" w14:textId="77777777" w:rsidR="00F76984" w:rsidRDefault="00F76984" w:rsidP="002C1E9A">
            <w:pPr>
              <w:jc w:val="left"/>
              <w:rPr>
                <w:b/>
              </w:rPr>
            </w:pPr>
          </w:p>
          <w:p w14:paraId="1C09C47A" w14:textId="77777777" w:rsidR="00F76984" w:rsidRPr="00672BF3" w:rsidRDefault="00F76984" w:rsidP="008F2075">
            <w:pPr>
              <w:pStyle w:val="ListParagraph"/>
              <w:numPr>
                <w:ilvl w:val="0"/>
                <w:numId w:val="7"/>
              </w:numPr>
              <w:ind w:left="252" w:hanging="252"/>
              <w:jc w:val="left"/>
              <w:rPr>
                <w:sz w:val="20"/>
                <w:szCs w:val="20"/>
              </w:rPr>
            </w:pPr>
            <w:r w:rsidRPr="00672BF3">
              <w:rPr>
                <w:sz w:val="20"/>
                <w:szCs w:val="20"/>
              </w:rPr>
              <w:t>Identify at least two goals of the National Issues Forums.</w:t>
            </w:r>
          </w:p>
          <w:p w14:paraId="3DC34959" w14:textId="77777777" w:rsidR="00F76984" w:rsidRPr="00672BF3" w:rsidRDefault="00F76984" w:rsidP="008F2075">
            <w:pPr>
              <w:pStyle w:val="ListParagraph"/>
              <w:numPr>
                <w:ilvl w:val="0"/>
                <w:numId w:val="7"/>
              </w:numPr>
              <w:ind w:left="252" w:hanging="252"/>
              <w:jc w:val="left"/>
              <w:rPr>
                <w:sz w:val="20"/>
                <w:szCs w:val="20"/>
              </w:rPr>
            </w:pPr>
            <w:r w:rsidRPr="00672BF3">
              <w:rPr>
                <w:sz w:val="20"/>
                <w:szCs w:val="20"/>
              </w:rPr>
              <w:t>What are some benefits you might receive from participating in a National Issues Forum?</w:t>
            </w:r>
          </w:p>
          <w:p w14:paraId="07E1AAAF" w14:textId="77777777" w:rsidR="00F76984" w:rsidRPr="008F2075" w:rsidRDefault="00F76984" w:rsidP="008F2075">
            <w:pPr>
              <w:pStyle w:val="ListParagraph"/>
              <w:numPr>
                <w:ilvl w:val="0"/>
                <w:numId w:val="7"/>
              </w:numPr>
              <w:ind w:left="252" w:hanging="252"/>
              <w:jc w:val="left"/>
              <w:rPr>
                <w:b/>
                <w:sz w:val="20"/>
                <w:szCs w:val="20"/>
              </w:rPr>
            </w:pPr>
            <w:r w:rsidRPr="00672BF3">
              <w:rPr>
                <w:sz w:val="20"/>
                <w:szCs w:val="20"/>
              </w:rPr>
              <w:t>What artifact would you like to create as a final product to demonstrate your NIF experience?</w:t>
            </w:r>
          </w:p>
        </w:tc>
        <w:tc>
          <w:tcPr>
            <w:tcW w:w="2970" w:type="dxa"/>
          </w:tcPr>
          <w:p w14:paraId="775DBCC2" w14:textId="77777777" w:rsidR="00F76984" w:rsidRDefault="00F76984" w:rsidP="00544D99">
            <w:pPr>
              <w:rPr>
                <w:b/>
              </w:rPr>
            </w:pPr>
            <w:r w:rsidRPr="0017001F">
              <w:rPr>
                <w:b/>
              </w:rPr>
              <w:t>Extend</w:t>
            </w:r>
          </w:p>
          <w:p w14:paraId="621F5FBA" w14:textId="77777777" w:rsidR="00085634" w:rsidRDefault="00085634" w:rsidP="00F17A98">
            <w:pPr>
              <w:jc w:val="left"/>
              <w:rPr>
                <w:b/>
                <w:i/>
                <w:u w:val="single"/>
              </w:rPr>
            </w:pPr>
          </w:p>
          <w:p w14:paraId="68A84925" w14:textId="77777777" w:rsidR="00F76984" w:rsidRPr="00884A3E" w:rsidRDefault="00F76984" w:rsidP="00F17A98">
            <w:pPr>
              <w:jc w:val="left"/>
              <w:rPr>
                <w:sz w:val="20"/>
                <w:szCs w:val="20"/>
              </w:rPr>
            </w:pPr>
            <w:r w:rsidRPr="008F2075">
              <w:rPr>
                <w:b/>
                <w:i/>
                <w:u w:val="single"/>
              </w:rPr>
              <w:t>Purpose:</w:t>
            </w:r>
            <w:r w:rsidRPr="00884A3E">
              <w:t xml:space="preserve"> </w:t>
            </w:r>
            <w:r w:rsidR="00884A3E">
              <w:t>Reflect on the content of the lesson</w:t>
            </w:r>
          </w:p>
          <w:p w14:paraId="1B0B03D5" w14:textId="77777777" w:rsidR="00F76984" w:rsidRDefault="00F76984" w:rsidP="00F17A98">
            <w:pPr>
              <w:jc w:val="left"/>
              <w:rPr>
                <w:b/>
                <w:u w:val="single"/>
              </w:rPr>
            </w:pPr>
          </w:p>
          <w:p w14:paraId="109ED1BB" w14:textId="77777777" w:rsidR="00F76984" w:rsidRDefault="00F76984" w:rsidP="00F17A98">
            <w:pPr>
              <w:jc w:val="left"/>
            </w:pPr>
            <w:r w:rsidRPr="0019598D">
              <w:rPr>
                <w:b/>
                <w:u w:val="single"/>
              </w:rPr>
              <w:t>Strategy</w:t>
            </w:r>
            <w:r w:rsidRPr="00CA2F14">
              <w:rPr>
                <w:b/>
                <w:i/>
                <w:u w:val="single"/>
              </w:rPr>
              <w:t>:</w:t>
            </w:r>
            <w:r w:rsidRPr="00CA2F14">
              <w:t xml:space="preserve"> </w:t>
            </w:r>
            <w:r w:rsidR="00884A3E">
              <w:t>Reflection &amp; Questioning</w:t>
            </w:r>
          </w:p>
          <w:p w14:paraId="37E0B41F" w14:textId="77777777" w:rsidR="00F76984" w:rsidRDefault="00F76984" w:rsidP="00F17A98">
            <w:pPr>
              <w:jc w:val="left"/>
              <w:rPr>
                <w:b/>
                <w:u w:val="single"/>
              </w:rPr>
            </w:pPr>
          </w:p>
          <w:p w14:paraId="426AE426" w14:textId="77777777" w:rsidR="00F76984" w:rsidRDefault="00F76984" w:rsidP="00F17A98">
            <w:pPr>
              <w:jc w:val="both"/>
              <w:rPr>
                <w:b/>
                <w:u w:val="single"/>
              </w:rPr>
            </w:pPr>
            <w:r>
              <w:rPr>
                <w:b/>
                <w:u w:val="single"/>
              </w:rPr>
              <w:t>Procedure:</w:t>
            </w:r>
          </w:p>
          <w:p w14:paraId="19BF6C4F" w14:textId="77777777" w:rsidR="00884A3E" w:rsidRDefault="00884A3E" w:rsidP="00F17A98">
            <w:pPr>
              <w:jc w:val="both"/>
              <w:rPr>
                <w:b/>
                <w:u w:val="single"/>
              </w:rPr>
            </w:pPr>
          </w:p>
          <w:p w14:paraId="5FAAD8C1" w14:textId="77777777" w:rsidR="00884A3E" w:rsidRDefault="00884A3E" w:rsidP="00884A3E">
            <w:pPr>
              <w:pStyle w:val="ListParagraph"/>
              <w:numPr>
                <w:ilvl w:val="0"/>
                <w:numId w:val="13"/>
              </w:numPr>
              <w:ind w:left="252" w:hanging="252"/>
              <w:jc w:val="left"/>
            </w:pPr>
            <w:r>
              <w:t xml:space="preserve"> Which approach appears to benefit the most people?</w:t>
            </w:r>
          </w:p>
          <w:p w14:paraId="384A5DF3" w14:textId="77777777" w:rsidR="00884A3E" w:rsidRDefault="00884A3E" w:rsidP="00884A3E">
            <w:pPr>
              <w:pStyle w:val="ListParagraph"/>
              <w:numPr>
                <w:ilvl w:val="0"/>
                <w:numId w:val="13"/>
              </w:numPr>
              <w:ind w:left="252" w:hanging="252"/>
              <w:jc w:val="left"/>
            </w:pPr>
            <w:r>
              <w:t>Which approach appeals to you at this point? Why?</w:t>
            </w:r>
          </w:p>
          <w:p w14:paraId="1802F418" w14:textId="77777777" w:rsidR="00884A3E" w:rsidRDefault="00884A3E" w:rsidP="00884A3E">
            <w:pPr>
              <w:pStyle w:val="ListParagraph"/>
              <w:numPr>
                <w:ilvl w:val="0"/>
                <w:numId w:val="13"/>
              </w:numPr>
              <w:ind w:left="252" w:hanging="252"/>
              <w:jc w:val="left"/>
            </w:pPr>
            <w:r>
              <w:t>I favor the ideas in Alternative # _______, even though ___________ because _______________</w:t>
            </w:r>
          </w:p>
          <w:p w14:paraId="445AF4C4" w14:textId="77777777" w:rsidR="00884A3E" w:rsidRDefault="00884A3E" w:rsidP="00884A3E">
            <w:pPr>
              <w:pStyle w:val="ListParagraph"/>
              <w:ind w:left="252"/>
              <w:jc w:val="left"/>
            </w:pPr>
            <w:r>
              <w:t>______________________</w:t>
            </w:r>
          </w:p>
          <w:p w14:paraId="706CD7F2" w14:textId="77777777" w:rsidR="00884A3E" w:rsidRPr="00884A3E" w:rsidRDefault="00884A3E" w:rsidP="00884A3E">
            <w:pPr>
              <w:pStyle w:val="ListParagraph"/>
              <w:ind w:left="252"/>
              <w:jc w:val="left"/>
            </w:pPr>
            <w:r>
              <w:t>______________________.</w:t>
            </w:r>
          </w:p>
        </w:tc>
        <w:tc>
          <w:tcPr>
            <w:tcW w:w="3060" w:type="dxa"/>
          </w:tcPr>
          <w:p w14:paraId="1AA54977" w14:textId="77777777" w:rsidR="00F76984" w:rsidRDefault="00F76984" w:rsidP="00544D99">
            <w:pPr>
              <w:rPr>
                <w:b/>
              </w:rPr>
            </w:pPr>
            <w:r w:rsidRPr="0017001F">
              <w:rPr>
                <w:b/>
              </w:rPr>
              <w:t>Extend</w:t>
            </w:r>
          </w:p>
          <w:p w14:paraId="52001918" w14:textId="77777777" w:rsidR="00085634" w:rsidRDefault="00085634" w:rsidP="00E2725F">
            <w:pPr>
              <w:jc w:val="left"/>
              <w:rPr>
                <w:b/>
                <w:i/>
                <w:u w:val="single"/>
              </w:rPr>
            </w:pPr>
          </w:p>
          <w:p w14:paraId="68CF96C4" w14:textId="77777777" w:rsidR="00E2725F" w:rsidRPr="00884A3E" w:rsidRDefault="00E2725F" w:rsidP="00E2725F">
            <w:pPr>
              <w:jc w:val="left"/>
              <w:rPr>
                <w:sz w:val="20"/>
                <w:szCs w:val="20"/>
              </w:rPr>
            </w:pPr>
            <w:r w:rsidRPr="008F2075">
              <w:rPr>
                <w:b/>
                <w:i/>
                <w:u w:val="single"/>
              </w:rPr>
              <w:t>Purpose:</w:t>
            </w:r>
            <w:r w:rsidRPr="00884A3E">
              <w:t xml:space="preserve"> </w:t>
            </w:r>
            <w:r w:rsidR="007C60F7">
              <w:t>Gain Knowledge</w:t>
            </w:r>
          </w:p>
          <w:p w14:paraId="7ED7D05D" w14:textId="77777777" w:rsidR="00E2725F" w:rsidRDefault="00E2725F" w:rsidP="00E2725F">
            <w:pPr>
              <w:jc w:val="left"/>
              <w:rPr>
                <w:b/>
                <w:u w:val="single"/>
              </w:rPr>
            </w:pPr>
          </w:p>
          <w:p w14:paraId="386186F5" w14:textId="77777777" w:rsidR="00E2725F" w:rsidRDefault="00E2725F" w:rsidP="00E2725F">
            <w:pPr>
              <w:jc w:val="left"/>
            </w:pPr>
            <w:r w:rsidRPr="0019598D">
              <w:rPr>
                <w:b/>
                <w:u w:val="single"/>
              </w:rPr>
              <w:t>Strategy</w:t>
            </w:r>
            <w:r w:rsidRPr="00CA2F14">
              <w:rPr>
                <w:b/>
                <w:i/>
                <w:u w:val="single"/>
              </w:rPr>
              <w:t>:</w:t>
            </w:r>
            <w:r w:rsidRPr="00CA2F14">
              <w:t xml:space="preserve"> </w:t>
            </w:r>
            <w:r w:rsidR="007C60F7">
              <w:t>Reading, Write, Reflect</w:t>
            </w:r>
          </w:p>
          <w:p w14:paraId="1083328F" w14:textId="77777777" w:rsidR="00F76984" w:rsidRDefault="00F76984" w:rsidP="00F17A98">
            <w:pPr>
              <w:jc w:val="left"/>
              <w:rPr>
                <w:b/>
                <w:u w:val="single"/>
              </w:rPr>
            </w:pPr>
          </w:p>
          <w:p w14:paraId="14374B5A" w14:textId="77777777" w:rsidR="00F76984" w:rsidRDefault="00F76984" w:rsidP="00F17A98">
            <w:pPr>
              <w:jc w:val="both"/>
              <w:rPr>
                <w:b/>
                <w:u w:val="single"/>
              </w:rPr>
            </w:pPr>
            <w:r>
              <w:rPr>
                <w:b/>
                <w:u w:val="single"/>
              </w:rPr>
              <w:t>Procedure:</w:t>
            </w:r>
          </w:p>
          <w:p w14:paraId="28528667" w14:textId="77777777" w:rsidR="007C60F7" w:rsidRDefault="007C60F7" w:rsidP="00F17A98">
            <w:pPr>
              <w:jc w:val="both"/>
              <w:rPr>
                <w:b/>
                <w:u w:val="single"/>
              </w:rPr>
            </w:pPr>
          </w:p>
          <w:p w14:paraId="00FAD492" w14:textId="77777777" w:rsidR="007C60F7" w:rsidRPr="007C60F7" w:rsidRDefault="007C60F7" w:rsidP="00F17A98">
            <w:pPr>
              <w:jc w:val="both"/>
            </w:pPr>
            <w:r>
              <w:t>Students will continue to read the Issue book and to read over the work completed in their NIF Folder in order to be as prepared as possible for the forum on next week.</w:t>
            </w:r>
          </w:p>
        </w:tc>
      </w:tr>
      <w:tr w:rsidR="00CE7471" w:rsidRPr="00CA2F14" w14:paraId="302804F2" w14:textId="77777777" w:rsidTr="009D1F7D">
        <w:tc>
          <w:tcPr>
            <w:tcW w:w="6210" w:type="dxa"/>
            <w:gridSpan w:val="2"/>
          </w:tcPr>
          <w:p w14:paraId="3650E652" w14:textId="77777777" w:rsidR="00CE7471" w:rsidRDefault="00CE7471" w:rsidP="000D050D">
            <w:pPr>
              <w:rPr>
                <w:b/>
              </w:rPr>
            </w:pPr>
            <w:r>
              <w:rPr>
                <w:b/>
              </w:rPr>
              <w:t>Intervention (Tier II)</w:t>
            </w:r>
          </w:p>
          <w:p w14:paraId="58A09D82" w14:textId="77777777" w:rsidR="00CE7471" w:rsidRPr="00CA2F14" w:rsidRDefault="00CE7471" w:rsidP="00D40631">
            <w:pPr>
              <w:jc w:val="left"/>
              <w:rPr>
                <w:b/>
              </w:rPr>
            </w:pPr>
            <w:r>
              <w:t>Differentiated Instructional Support: Describe how instruction can be differentiated according to learner needs to help all learners either meet the intent of the specified objective or, if the objective is already met, to advance beyond the specified objective.</w:t>
            </w:r>
          </w:p>
        </w:tc>
        <w:tc>
          <w:tcPr>
            <w:tcW w:w="5940" w:type="dxa"/>
            <w:gridSpan w:val="2"/>
          </w:tcPr>
          <w:p w14:paraId="24C771EC" w14:textId="77777777" w:rsidR="00F3479C" w:rsidRDefault="00F3479C" w:rsidP="00F3479C">
            <w:pPr>
              <w:rPr>
                <w:b/>
              </w:rPr>
            </w:pPr>
            <w:r>
              <w:rPr>
                <w:b/>
              </w:rPr>
              <w:t>Intervention (Tier II)</w:t>
            </w:r>
          </w:p>
          <w:p w14:paraId="126A4194" w14:textId="77777777" w:rsidR="00CE7471" w:rsidRPr="00CA2F14" w:rsidRDefault="00CE7471" w:rsidP="000D050D">
            <w:pPr>
              <w:rPr>
                <w:b/>
              </w:rPr>
            </w:pPr>
          </w:p>
        </w:tc>
        <w:tc>
          <w:tcPr>
            <w:tcW w:w="3060" w:type="dxa"/>
            <w:vMerge w:val="restart"/>
          </w:tcPr>
          <w:p w14:paraId="11629240" w14:textId="77777777" w:rsidR="00CE7471" w:rsidRDefault="00CE7471" w:rsidP="000D050D">
            <w:pPr>
              <w:rPr>
                <w:b/>
              </w:rPr>
            </w:pPr>
          </w:p>
          <w:p w14:paraId="0D915FAB" w14:textId="77777777" w:rsidR="00CE7471" w:rsidRDefault="00CE7471" w:rsidP="00B45C4E">
            <w:pPr>
              <w:rPr>
                <w:b/>
              </w:rPr>
            </w:pPr>
            <w:r>
              <w:rPr>
                <w:b/>
              </w:rPr>
              <w:t>(Day 6)</w:t>
            </w:r>
          </w:p>
          <w:p w14:paraId="1D0FE25D" w14:textId="77777777" w:rsidR="00CE7471" w:rsidRDefault="00CE7471" w:rsidP="000D050D">
            <w:pPr>
              <w:rPr>
                <w:b/>
                <w:highlight w:val="yellow"/>
              </w:rPr>
            </w:pPr>
            <w:r w:rsidRPr="00B45C4E">
              <w:rPr>
                <w:b/>
                <w:highlight w:val="yellow"/>
              </w:rPr>
              <w:t xml:space="preserve">The Forum </w:t>
            </w:r>
          </w:p>
          <w:p w14:paraId="056BC8F4" w14:textId="77777777" w:rsidR="00CE7471" w:rsidRDefault="00CE7471" w:rsidP="000D050D">
            <w:pPr>
              <w:rPr>
                <w:b/>
                <w:highlight w:val="yellow"/>
              </w:rPr>
            </w:pPr>
          </w:p>
          <w:p w14:paraId="1308F0D7" w14:textId="77777777" w:rsidR="00CE7471" w:rsidRDefault="00CE7471" w:rsidP="000D050D">
            <w:pPr>
              <w:rPr>
                <w:b/>
              </w:rPr>
            </w:pPr>
            <w:r w:rsidRPr="00B45C4E">
              <w:rPr>
                <w:b/>
                <w:highlight w:val="yellow"/>
              </w:rPr>
              <w:t>Scheduled for Tuesday of Next Week!</w:t>
            </w:r>
            <w:r>
              <w:rPr>
                <w:b/>
              </w:rPr>
              <w:t xml:space="preserve"> </w:t>
            </w:r>
          </w:p>
          <w:p w14:paraId="590C246C" w14:textId="77777777" w:rsidR="00CE7471" w:rsidRDefault="00CE7471" w:rsidP="000D050D">
            <w:pPr>
              <w:rPr>
                <w:b/>
              </w:rPr>
            </w:pPr>
          </w:p>
          <w:p w14:paraId="41DE258A" w14:textId="77777777" w:rsidR="00CE7471" w:rsidRDefault="00CE7471" w:rsidP="000D050D">
            <w:pPr>
              <w:rPr>
                <w:b/>
              </w:rPr>
            </w:pPr>
            <w:r>
              <w:rPr>
                <w:b/>
              </w:rPr>
              <w:t>We will hold the forum in 90 minutes.</w:t>
            </w:r>
          </w:p>
          <w:p w14:paraId="025304F7" w14:textId="77777777" w:rsidR="00CE7471" w:rsidRDefault="00CE7471" w:rsidP="000D050D">
            <w:pPr>
              <w:rPr>
                <w:b/>
              </w:rPr>
            </w:pPr>
          </w:p>
          <w:p w14:paraId="45F22570" w14:textId="77777777" w:rsidR="00CE7471" w:rsidRDefault="00CE7471" w:rsidP="00B45C4E">
            <w:pPr>
              <w:rPr>
                <w:b/>
              </w:rPr>
            </w:pPr>
            <w:r>
              <w:rPr>
                <w:b/>
              </w:rPr>
              <w:t>Follow Up (Day 7)</w:t>
            </w:r>
          </w:p>
          <w:p w14:paraId="75930BE2" w14:textId="77777777" w:rsidR="00CE7471" w:rsidRDefault="00CE7471" w:rsidP="00B45C4E">
            <w:pPr>
              <w:rPr>
                <w:b/>
              </w:rPr>
            </w:pPr>
          </w:p>
          <w:p w14:paraId="253BD7E9" w14:textId="77777777" w:rsidR="00CE7471" w:rsidRPr="00B45C4E" w:rsidRDefault="00CE7471" w:rsidP="00B45C4E">
            <w:pPr>
              <w:pStyle w:val="ListParagraph"/>
              <w:numPr>
                <w:ilvl w:val="0"/>
                <w:numId w:val="19"/>
              </w:numPr>
              <w:jc w:val="left"/>
              <w:rPr>
                <w:b/>
              </w:rPr>
            </w:pPr>
            <w:r>
              <w:t>Discussion Starter #2</w:t>
            </w:r>
          </w:p>
          <w:p w14:paraId="03D6D466" w14:textId="77777777" w:rsidR="00CE7471" w:rsidRDefault="00CE7471" w:rsidP="00B45C4E">
            <w:pPr>
              <w:pStyle w:val="ListParagraph"/>
              <w:ind w:left="420"/>
              <w:jc w:val="left"/>
            </w:pPr>
            <w:r>
              <w:t>(During the Forum)</w:t>
            </w:r>
          </w:p>
          <w:p w14:paraId="639EFCDB" w14:textId="77777777" w:rsidR="00CE7471" w:rsidRDefault="00CE7471" w:rsidP="00B45C4E">
            <w:pPr>
              <w:pStyle w:val="ListParagraph"/>
              <w:ind w:left="420"/>
              <w:jc w:val="left"/>
            </w:pPr>
            <w:r>
              <w:t>Questions 1-5</w:t>
            </w:r>
          </w:p>
          <w:p w14:paraId="6557596A" w14:textId="77777777" w:rsidR="00CE7471" w:rsidRDefault="00CE7471" w:rsidP="00B45C4E">
            <w:pPr>
              <w:pStyle w:val="ListParagraph"/>
              <w:ind w:left="420"/>
              <w:jc w:val="left"/>
            </w:pPr>
          </w:p>
          <w:p w14:paraId="630E1B03" w14:textId="77777777" w:rsidR="00CE7471" w:rsidRPr="00B45C4E" w:rsidRDefault="00CE7471" w:rsidP="00B45C4E">
            <w:pPr>
              <w:pStyle w:val="ListParagraph"/>
              <w:numPr>
                <w:ilvl w:val="0"/>
                <w:numId w:val="19"/>
              </w:numPr>
              <w:jc w:val="left"/>
              <w:rPr>
                <w:b/>
              </w:rPr>
            </w:pPr>
            <w:r>
              <w:t>Discussion Starter #4</w:t>
            </w:r>
          </w:p>
          <w:p w14:paraId="2F2F2452" w14:textId="77777777" w:rsidR="00CE7471" w:rsidRDefault="00CE7471" w:rsidP="00B45C4E">
            <w:pPr>
              <w:pStyle w:val="ListParagraph"/>
              <w:ind w:left="420"/>
              <w:jc w:val="left"/>
            </w:pPr>
            <w:r>
              <w:t>(After the Forum)</w:t>
            </w:r>
          </w:p>
          <w:p w14:paraId="3E913CA6" w14:textId="77777777" w:rsidR="00CE7471" w:rsidRDefault="00CE7471" w:rsidP="00B45C4E">
            <w:pPr>
              <w:pStyle w:val="ListParagraph"/>
              <w:ind w:left="420"/>
              <w:jc w:val="left"/>
            </w:pPr>
            <w:r>
              <w:t>Questions 1-5</w:t>
            </w:r>
          </w:p>
          <w:p w14:paraId="64D0847E" w14:textId="77777777" w:rsidR="00CE7471" w:rsidRPr="007C60F7" w:rsidRDefault="00CE7471" w:rsidP="007C60F7">
            <w:r w:rsidRPr="007C60F7">
              <w:lastRenderedPageBreak/>
              <w:t>Homework</w:t>
            </w:r>
          </w:p>
          <w:p w14:paraId="2E77CDF6" w14:textId="77777777" w:rsidR="00CE7471" w:rsidRPr="007C60F7" w:rsidRDefault="00CE7471" w:rsidP="007C60F7"/>
          <w:p w14:paraId="45251754" w14:textId="77777777" w:rsidR="00CE7471" w:rsidRPr="007C60F7" w:rsidRDefault="00CE7471" w:rsidP="007C60F7">
            <w:r w:rsidRPr="007C60F7">
              <w:t>Discussion Starter # 6</w:t>
            </w:r>
          </w:p>
          <w:p w14:paraId="3AFCDDDD" w14:textId="77777777" w:rsidR="00CE7471" w:rsidRPr="007C60F7" w:rsidRDefault="00CE7471" w:rsidP="007C60F7">
            <w:pPr>
              <w:rPr>
                <w:b/>
              </w:rPr>
            </w:pPr>
            <w:r w:rsidRPr="007C60F7">
              <w:rPr>
                <w:b/>
              </w:rPr>
              <w:t>Next Time……</w:t>
            </w:r>
          </w:p>
          <w:p w14:paraId="11D833CA" w14:textId="77777777" w:rsidR="00CE7471" w:rsidRPr="007C60F7" w:rsidRDefault="00CE7471" w:rsidP="007C60F7"/>
          <w:p w14:paraId="2E479151" w14:textId="77777777" w:rsidR="00CE7471" w:rsidRPr="007C60F7" w:rsidRDefault="00CE7471" w:rsidP="007C60F7">
            <w:r w:rsidRPr="007C60F7">
              <w:t>Discussion Starter # 7</w:t>
            </w:r>
          </w:p>
          <w:p w14:paraId="0A9EAE77" w14:textId="77777777" w:rsidR="00CE7471" w:rsidRDefault="00CE7471" w:rsidP="007C60F7">
            <w:pPr>
              <w:jc w:val="left"/>
            </w:pPr>
          </w:p>
          <w:p w14:paraId="0497BD23" w14:textId="77777777" w:rsidR="00CE7471" w:rsidRDefault="00CE7471" w:rsidP="007C60F7">
            <w:pPr>
              <w:jc w:val="left"/>
            </w:pPr>
            <w:r w:rsidRPr="007C60F7">
              <w:rPr>
                <w:b/>
              </w:rPr>
              <w:t>What’s Next?</w:t>
            </w:r>
            <w:r w:rsidRPr="007C60F7">
              <w:t xml:space="preserve"> The prompts will help the students determine what actions they might take now, that they have participated in an issue forum. Students will complete the prompts provided.</w:t>
            </w:r>
          </w:p>
          <w:p w14:paraId="4C3F9A24" w14:textId="77777777" w:rsidR="00CE7471" w:rsidRDefault="00CE7471" w:rsidP="007C60F7">
            <w:pPr>
              <w:jc w:val="left"/>
            </w:pPr>
          </w:p>
          <w:p w14:paraId="3F093A49" w14:textId="77777777" w:rsidR="00CE7471" w:rsidRPr="00ED6498" w:rsidRDefault="00CE7471" w:rsidP="00ED6498">
            <w:pPr>
              <w:rPr>
                <w:b/>
              </w:rPr>
            </w:pPr>
            <w:r w:rsidRPr="00ED6498">
              <w:rPr>
                <w:b/>
              </w:rPr>
              <w:t>Forum Assessments</w:t>
            </w:r>
          </w:p>
          <w:p w14:paraId="600DC8E0" w14:textId="77777777" w:rsidR="00CE7471" w:rsidRDefault="00CE7471" w:rsidP="00ED6498">
            <w:pPr>
              <w:pStyle w:val="ListParagraph"/>
              <w:numPr>
                <w:ilvl w:val="0"/>
                <w:numId w:val="20"/>
              </w:numPr>
              <w:ind w:left="252" w:hanging="252"/>
              <w:jc w:val="left"/>
            </w:pPr>
            <w:r>
              <w:t>Self</w:t>
            </w:r>
          </w:p>
          <w:p w14:paraId="0BE028B9" w14:textId="77777777" w:rsidR="00CE7471" w:rsidRDefault="00CE7471" w:rsidP="00ED6498">
            <w:pPr>
              <w:pStyle w:val="ListParagraph"/>
              <w:numPr>
                <w:ilvl w:val="0"/>
                <w:numId w:val="20"/>
              </w:numPr>
              <w:ind w:left="252" w:hanging="252"/>
              <w:jc w:val="left"/>
            </w:pPr>
            <w:r>
              <w:t>Peer</w:t>
            </w:r>
          </w:p>
          <w:p w14:paraId="3186F189" w14:textId="77777777" w:rsidR="00CE7471" w:rsidRDefault="00CE7471" w:rsidP="00ED6498">
            <w:pPr>
              <w:pStyle w:val="ListParagraph"/>
              <w:numPr>
                <w:ilvl w:val="0"/>
                <w:numId w:val="20"/>
              </w:numPr>
              <w:ind w:left="252" w:hanging="252"/>
              <w:jc w:val="left"/>
            </w:pPr>
            <w:r>
              <w:t>Overall Progress</w:t>
            </w:r>
          </w:p>
          <w:p w14:paraId="20ECF4AE" w14:textId="77777777" w:rsidR="00CE7471" w:rsidRDefault="00CE7471" w:rsidP="00ED6498">
            <w:pPr>
              <w:pStyle w:val="ListParagraph"/>
              <w:numPr>
                <w:ilvl w:val="0"/>
                <w:numId w:val="20"/>
              </w:numPr>
              <w:ind w:left="252" w:hanging="252"/>
              <w:jc w:val="left"/>
            </w:pPr>
            <w:r>
              <w:t>NIF Materials</w:t>
            </w:r>
          </w:p>
          <w:p w14:paraId="3D737DDE" w14:textId="77777777" w:rsidR="00CE7471" w:rsidRPr="00ED6498" w:rsidRDefault="00CE7471" w:rsidP="00ED6498">
            <w:pPr>
              <w:pStyle w:val="ListParagraph"/>
              <w:numPr>
                <w:ilvl w:val="0"/>
                <w:numId w:val="20"/>
              </w:numPr>
              <w:ind w:left="252" w:hanging="252"/>
              <w:jc w:val="left"/>
            </w:pPr>
            <w:r>
              <w:t>Moderator</w:t>
            </w:r>
          </w:p>
          <w:p w14:paraId="12B09281" w14:textId="77777777" w:rsidR="00CE7471" w:rsidRDefault="00CE7471" w:rsidP="00B45C4E">
            <w:pPr>
              <w:rPr>
                <w:b/>
              </w:rPr>
            </w:pPr>
          </w:p>
          <w:p w14:paraId="1AF12513" w14:textId="77777777" w:rsidR="00CE7471" w:rsidRPr="00B45C4E" w:rsidRDefault="00CE7471" w:rsidP="00B45C4E">
            <w:pPr>
              <w:rPr>
                <w:b/>
              </w:rPr>
            </w:pPr>
          </w:p>
        </w:tc>
      </w:tr>
      <w:tr w:rsidR="00CE7471" w:rsidRPr="00CA2F14" w14:paraId="5C2E6651" w14:textId="77777777" w:rsidTr="00CA28AA">
        <w:tc>
          <w:tcPr>
            <w:tcW w:w="6210" w:type="dxa"/>
            <w:gridSpan w:val="2"/>
          </w:tcPr>
          <w:p w14:paraId="0A5296DA" w14:textId="77777777" w:rsidR="00CE7471" w:rsidRDefault="00CE7471" w:rsidP="00F3479C">
            <w:r w:rsidRPr="00310007">
              <w:rPr>
                <w:b/>
              </w:rPr>
              <w:t>Summative Assessment</w:t>
            </w:r>
          </w:p>
          <w:p w14:paraId="1D71E1FE" w14:textId="77777777" w:rsidR="00CE7471" w:rsidRPr="002B7DF2" w:rsidRDefault="00CE7471" w:rsidP="0033692D">
            <w:pPr>
              <w:jc w:val="left"/>
              <w:rPr>
                <w:b/>
              </w:rPr>
            </w:pPr>
            <w:r>
              <w:t>The following are possible assessment examples: Performance tasks/projects</w:t>
            </w:r>
            <w:r w:rsidR="0033692D">
              <w:t xml:space="preserve"> </w:t>
            </w:r>
            <w:r>
              <w:t xml:space="preserve">(include rubric), standard-based test, etc. </w:t>
            </w:r>
            <w:r w:rsidRPr="00AC6B47">
              <w:rPr>
                <w:b/>
              </w:rPr>
              <w:t>These are your weekly or bi-weekly assessments.</w:t>
            </w:r>
            <w:r>
              <w:rPr>
                <w:b/>
              </w:rPr>
              <w:t xml:space="preserve"> </w:t>
            </w:r>
            <w:r w:rsidRPr="00D40631">
              <w:rPr>
                <w:b/>
                <w:color w:val="FF0000"/>
              </w:rPr>
              <w:t>Only enter on the day</w:t>
            </w:r>
            <w:r>
              <w:rPr>
                <w:b/>
                <w:color w:val="FF0000"/>
              </w:rPr>
              <w:t>s</w:t>
            </w:r>
            <w:r w:rsidRPr="00D40631">
              <w:rPr>
                <w:b/>
                <w:color w:val="FF0000"/>
              </w:rPr>
              <w:t xml:space="preserve"> you are having a test</w:t>
            </w:r>
            <w:r>
              <w:rPr>
                <w:b/>
                <w:color w:val="FF0000"/>
              </w:rPr>
              <w:t xml:space="preserve">  or upon final submission of project, etc.</w:t>
            </w:r>
          </w:p>
        </w:tc>
        <w:tc>
          <w:tcPr>
            <w:tcW w:w="5940" w:type="dxa"/>
            <w:gridSpan w:val="2"/>
          </w:tcPr>
          <w:p w14:paraId="34F79AFA" w14:textId="77777777" w:rsidR="00F3479C" w:rsidRDefault="00F3479C" w:rsidP="00F3479C">
            <w:pPr>
              <w:rPr>
                <w:b/>
              </w:rPr>
            </w:pPr>
            <w:r>
              <w:rPr>
                <w:b/>
              </w:rPr>
              <w:t>Summative Assessment</w:t>
            </w:r>
          </w:p>
          <w:p w14:paraId="1A012A29" w14:textId="77777777" w:rsidR="00CE7471" w:rsidRPr="00CA2F14" w:rsidRDefault="00CE7471" w:rsidP="000D050D">
            <w:pPr>
              <w:rPr>
                <w:b/>
              </w:rPr>
            </w:pPr>
          </w:p>
        </w:tc>
        <w:tc>
          <w:tcPr>
            <w:tcW w:w="3060" w:type="dxa"/>
            <w:vMerge/>
          </w:tcPr>
          <w:p w14:paraId="39BB295B" w14:textId="77777777" w:rsidR="00CE7471" w:rsidRPr="00CA2F14" w:rsidRDefault="00CE7471" w:rsidP="000D050D">
            <w:pPr>
              <w:rPr>
                <w:b/>
              </w:rPr>
            </w:pPr>
          </w:p>
        </w:tc>
      </w:tr>
      <w:tr w:rsidR="00B45C4E" w:rsidRPr="00CA2F14" w14:paraId="10BF2766" w14:textId="77777777" w:rsidTr="000E015C">
        <w:tc>
          <w:tcPr>
            <w:tcW w:w="3240" w:type="dxa"/>
          </w:tcPr>
          <w:p w14:paraId="7B181E98" w14:textId="77777777" w:rsidR="00B45C4E" w:rsidRDefault="00B45C4E" w:rsidP="000D050D">
            <w:pPr>
              <w:jc w:val="left"/>
              <w:rPr>
                <w:b/>
              </w:rPr>
            </w:pPr>
          </w:p>
          <w:p w14:paraId="675AA002" w14:textId="77777777" w:rsidR="00B45C4E" w:rsidRPr="00310007" w:rsidRDefault="00B45C4E" w:rsidP="000D050D">
            <w:pPr>
              <w:jc w:val="left"/>
              <w:rPr>
                <w:b/>
              </w:rPr>
            </w:pPr>
            <w:r>
              <w:rPr>
                <w:b/>
              </w:rPr>
              <w:t xml:space="preserve">Technology/Resources: </w:t>
            </w:r>
          </w:p>
        </w:tc>
        <w:tc>
          <w:tcPr>
            <w:tcW w:w="2970" w:type="dxa"/>
            <w:shd w:val="clear" w:color="auto" w:fill="auto"/>
          </w:tcPr>
          <w:p w14:paraId="1AB9510F" w14:textId="77777777" w:rsidR="00B45C4E" w:rsidRPr="00671177" w:rsidRDefault="00B45C4E" w:rsidP="004A4FE9">
            <w:pPr>
              <w:pStyle w:val="ListParagraph"/>
              <w:numPr>
                <w:ilvl w:val="0"/>
                <w:numId w:val="9"/>
              </w:numPr>
              <w:ind w:left="342" w:hanging="342"/>
              <w:jc w:val="left"/>
              <w:rPr>
                <w:rFonts w:ascii="Bell MT" w:hAnsi="Bell MT"/>
                <w:sz w:val="20"/>
                <w:szCs w:val="20"/>
              </w:rPr>
            </w:pPr>
            <w:r w:rsidRPr="00671177">
              <w:rPr>
                <w:rFonts w:ascii="Bell MT" w:hAnsi="Bell MT"/>
                <w:sz w:val="20"/>
                <w:szCs w:val="20"/>
              </w:rPr>
              <w:t>National Issues Forums Website www.nifi.org</w:t>
            </w:r>
          </w:p>
          <w:p w14:paraId="5267683E" w14:textId="77777777" w:rsidR="00B45C4E" w:rsidRPr="00671177" w:rsidRDefault="00B45C4E" w:rsidP="008F2075">
            <w:pPr>
              <w:numPr>
                <w:ilvl w:val="0"/>
                <w:numId w:val="9"/>
              </w:numPr>
              <w:ind w:left="342" w:hanging="342"/>
              <w:jc w:val="left"/>
              <w:rPr>
                <w:rFonts w:ascii="Bell MT" w:hAnsi="Bell MT"/>
                <w:sz w:val="20"/>
                <w:szCs w:val="20"/>
              </w:rPr>
            </w:pPr>
            <w:r w:rsidRPr="00671177">
              <w:rPr>
                <w:rFonts w:ascii="Bell MT" w:hAnsi="Bell MT"/>
                <w:sz w:val="20"/>
                <w:szCs w:val="20"/>
              </w:rPr>
              <w:t>Safety &amp; Justice Issue Book</w:t>
            </w:r>
          </w:p>
          <w:p w14:paraId="6416EA6A" w14:textId="77777777" w:rsidR="00B45C4E" w:rsidRPr="00671177" w:rsidRDefault="00B45C4E" w:rsidP="008F2075">
            <w:pPr>
              <w:numPr>
                <w:ilvl w:val="0"/>
                <w:numId w:val="9"/>
              </w:numPr>
              <w:ind w:left="342" w:hanging="342"/>
              <w:jc w:val="left"/>
              <w:rPr>
                <w:rFonts w:ascii="Bell MT" w:hAnsi="Bell MT"/>
                <w:sz w:val="20"/>
                <w:szCs w:val="20"/>
              </w:rPr>
            </w:pPr>
            <w:r w:rsidRPr="00671177">
              <w:rPr>
                <w:rFonts w:ascii="Bell MT" w:hAnsi="Bell MT"/>
                <w:sz w:val="20"/>
                <w:szCs w:val="20"/>
              </w:rPr>
              <w:t xml:space="preserve">Teacher prepared folder for students discussion starters and selected lessons </w:t>
            </w:r>
          </w:p>
          <w:p w14:paraId="5E2BC0D1" w14:textId="77777777" w:rsidR="00B45C4E" w:rsidRPr="00671177" w:rsidRDefault="00B45C4E" w:rsidP="008F2075">
            <w:pPr>
              <w:numPr>
                <w:ilvl w:val="0"/>
                <w:numId w:val="9"/>
              </w:numPr>
              <w:ind w:left="342" w:hanging="342"/>
              <w:jc w:val="left"/>
              <w:rPr>
                <w:rFonts w:ascii="Bell MT" w:hAnsi="Bell MT"/>
                <w:sz w:val="20"/>
                <w:szCs w:val="20"/>
              </w:rPr>
            </w:pPr>
            <w:r w:rsidRPr="00671177">
              <w:rPr>
                <w:rFonts w:ascii="Bell MT" w:hAnsi="Bell MT"/>
                <w:sz w:val="20"/>
                <w:szCs w:val="20"/>
              </w:rPr>
              <w:t>National Issues Forums Binder (Lessons to be used according to teacher discretion).</w:t>
            </w:r>
          </w:p>
          <w:p w14:paraId="4F9109BC" w14:textId="77777777" w:rsidR="00B45C4E" w:rsidRPr="00671177" w:rsidRDefault="00B45C4E" w:rsidP="008F2075">
            <w:pPr>
              <w:numPr>
                <w:ilvl w:val="0"/>
                <w:numId w:val="9"/>
              </w:numPr>
              <w:ind w:left="342" w:hanging="342"/>
              <w:jc w:val="left"/>
              <w:rPr>
                <w:rFonts w:ascii="Bell MT" w:hAnsi="Bell MT"/>
                <w:sz w:val="20"/>
                <w:szCs w:val="20"/>
              </w:rPr>
            </w:pPr>
            <w:r w:rsidRPr="00671177">
              <w:rPr>
                <w:rFonts w:ascii="Bell MT" w:hAnsi="Bell MT"/>
                <w:sz w:val="20"/>
                <w:szCs w:val="20"/>
              </w:rPr>
              <w:lastRenderedPageBreak/>
              <w:t>VHS video</w:t>
            </w:r>
          </w:p>
          <w:p w14:paraId="0A2F5C26" w14:textId="77777777" w:rsidR="00B45C4E" w:rsidRDefault="00B45C4E" w:rsidP="008F2075">
            <w:pPr>
              <w:numPr>
                <w:ilvl w:val="0"/>
                <w:numId w:val="9"/>
              </w:numPr>
              <w:ind w:left="342" w:hanging="342"/>
              <w:jc w:val="left"/>
              <w:rPr>
                <w:rFonts w:ascii="Bell MT" w:hAnsi="Bell MT"/>
                <w:sz w:val="20"/>
                <w:szCs w:val="20"/>
              </w:rPr>
            </w:pPr>
            <w:r w:rsidRPr="00671177">
              <w:rPr>
                <w:rFonts w:ascii="Bell MT" w:hAnsi="Bell MT"/>
                <w:sz w:val="20"/>
                <w:szCs w:val="20"/>
              </w:rPr>
              <w:t xml:space="preserve">Issue video clip found at </w:t>
            </w:r>
            <w:hyperlink r:id="rId14" w:history="1">
              <w:r w:rsidR="00CC557A" w:rsidRPr="00D51289">
                <w:rPr>
                  <w:rStyle w:val="Hyperlink"/>
                  <w:rFonts w:ascii="Bell MT" w:hAnsi="Bell MT"/>
                  <w:sz w:val="20"/>
                  <w:szCs w:val="20"/>
                </w:rPr>
                <w:t>www.nifi.org</w:t>
              </w:r>
            </w:hyperlink>
          </w:p>
          <w:p w14:paraId="55EED207" w14:textId="77777777" w:rsidR="00CC557A" w:rsidRDefault="00CC557A" w:rsidP="008F2075">
            <w:pPr>
              <w:numPr>
                <w:ilvl w:val="0"/>
                <w:numId w:val="9"/>
              </w:numPr>
              <w:ind w:left="342" w:hanging="342"/>
              <w:jc w:val="left"/>
              <w:rPr>
                <w:rFonts w:ascii="Bell MT" w:hAnsi="Bell MT"/>
                <w:sz w:val="20"/>
                <w:szCs w:val="20"/>
              </w:rPr>
            </w:pPr>
            <w:r>
              <w:rPr>
                <w:rFonts w:ascii="Bell MT" w:hAnsi="Bell MT"/>
                <w:sz w:val="20"/>
                <w:szCs w:val="20"/>
              </w:rPr>
              <w:t>Ground Rules Poster</w:t>
            </w:r>
          </w:p>
          <w:p w14:paraId="45FC4789" w14:textId="77777777" w:rsidR="00CC557A" w:rsidRPr="00671177" w:rsidRDefault="00CC557A" w:rsidP="008F2075">
            <w:pPr>
              <w:numPr>
                <w:ilvl w:val="0"/>
                <w:numId w:val="9"/>
              </w:numPr>
              <w:ind w:left="342" w:hanging="342"/>
              <w:jc w:val="left"/>
              <w:rPr>
                <w:rFonts w:ascii="Bell MT" w:hAnsi="Bell MT"/>
                <w:sz w:val="20"/>
                <w:szCs w:val="20"/>
              </w:rPr>
            </w:pPr>
            <w:r>
              <w:rPr>
                <w:rFonts w:ascii="Bell MT" w:hAnsi="Bell MT"/>
                <w:sz w:val="20"/>
                <w:szCs w:val="20"/>
              </w:rPr>
              <w:t>Reflection Poster (Green Writing)</w:t>
            </w:r>
          </w:p>
          <w:p w14:paraId="7A51294F" w14:textId="77777777" w:rsidR="00B45C4E" w:rsidRPr="00671177" w:rsidRDefault="00B45C4E" w:rsidP="008F2075">
            <w:pPr>
              <w:numPr>
                <w:ilvl w:val="0"/>
                <w:numId w:val="9"/>
              </w:numPr>
              <w:ind w:left="342" w:hanging="342"/>
              <w:jc w:val="left"/>
              <w:rPr>
                <w:rFonts w:ascii="Bell MT" w:hAnsi="Bell MT"/>
                <w:sz w:val="20"/>
                <w:szCs w:val="20"/>
              </w:rPr>
            </w:pPr>
            <w:r w:rsidRPr="00671177">
              <w:rPr>
                <w:rFonts w:ascii="Bell MT" w:hAnsi="Bell MT"/>
                <w:sz w:val="20"/>
                <w:szCs w:val="20"/>
              </w:rPr>
              <w:t>Index cards or sticky notes</w:t>
            </w:r>
          </w:p>
          <w:p w14:paraId="16AAB409" w14:textId="77777777" w:rsidR="00B45C4E" w:rsidRPr="00671177" w:rsidRDefault="00B45C4E" w:rsidP="008F2075">
            <w:pPr>
              <w:numPr>
                <w:ilvl w:val="0"/>
                <w:numId w:val="9"/>
              </w:numPr>
              <w:ind w:left="342" w:hanging="342"/>
              <w:jc w:val="left"/>
              <w:rPr>
                <w:rFonts w:ascii="Bell MT" w:hAnsi="Bell MT"/>
                <w:sz w:val="20"/>
                <w:szCs w:val="20"/>
              </w:rPr>
            </w:pPr>
            <w:r w:rsidRPr="00671177">
              <w:rPr>
                <w:rFonts w:ascii="Bell MT" w:hAnsi="Bell MT"/>
                <w:sz w:val="20"/>
                <w:szCs w:val="20"/>
              </w:rPr>
              <w:t>Pens</w:t>
            </w:r>
          </w:p>
          <w:p w14:paraId="2DC98C52" w14:textId="77777777" w:rsidR="00B45C4E" w:rsidRPr="00671177" w:rsidRDefault="00B45C4E" w:rsidP="008F2075">
            <w:pPr>
              <w:numPr>
                <w:ilvl w:val="0"/>
                <w:numId w:val="9"/>
              </w:numPr>
              <w:ind w:left="342" w:hanging="342"/>
              <w:jc w:val="left"/>
              <w:rPr>
                <w:rFonts w:ascii="Bell MT" w:hAnsi="Bell MT"/>
                <w:sz w:val="20"/>
                <w:szCs w:val="20"/>
              </w:rPr>
            </w:pPr>
            <w:r w:rsidRPr="00671177">
              <w:rPr>
                <w:rFonts w:ascii="Bell MT" w:hAnsi="Bell MT"/>
                <w:sz w:val="20"/>
                <w:szCs w:val="20"/>
              </w:rPr>
              <w:t>Promethean Board / White Board</w:t>
            </w:r>
          </w:p>
          <w:p w14:paraId="2818F178" w14:textId="77777777" w:rsidR="00B45C4E" w:rsidRPr="00671177" w:rsidRDefault="00B45C4E" w:rsidP="008F2075">
            <w:pPr>
              <w:numPr>
                <w:ilvl w:val="0"/>
                <w:numId w:val="9"/>
              </w:numPr>
              <w:ind w:left="342" w:hanging="342"/>
              <w:jc w:val="left"/>
              <w:rPr>
                <w:rFonts w:ascii="Bell MT" w:hAnsi="Bell MT"/>
                <w:sz w:val="20"/>
                <w:szCs w:val="20"/>
              </w:rPr>
            </w:pPr>
            <w:r w:rsidRPr="00671177">
              <w:rPr>
                <w:rFonts w:ascii="Bell MT" w:hAnsi="Bell MT"/>
                <w:sz w:val="20"/>
                <w:szCs w:val="20"/>
              </w:rPr>
              <w:t>Crayons and Color Pencils</w:t>
            </w:r>
          </w:p>
          <w:p w14:paraId="5FF44D9A" w14:textId="77777777" w:rsidR="00B45C4E" w:rsidRPr="00671177" w:rsidRDefault="00B45C4E" w:rsidP="008F2075">
            <w:pPr>
              <w:numPr>
                <w:ilvl w:val="0"/>
                <w:numId w:val="9"/>
              </w:numPr>
              <w:ind w:left="342" w:hanging="342"/>
              <w:jc w:val="left"/>
              <w:rPr>
                <w:rFonts w:ascii="Bell MT" w:hAnsi="Bell MT"/>
                <w:sz w:val="20"/>
                <w:szCs w:val="20"/>
              </w:rPr>
            </w:pPr>
            <w:r w:rsidRPr="00671177">
              <w:rPr>
                <w:rFonts w:ascii="Bell MT" w:hAnsi="Bell MT"/>
                <w:sz w:val="20"/>
                <w:szCs w:val="20"/>
              </w:rPr>
              <w:t>Chart Paper and Markers</w:t>
            </w:r>
          </w:p>
          <w:p w14:paraId="3A51F1F3" w14:textId="77777777" w:rsidR="00B45C4E" w:rsidRPr="00671177" w:rsidRDefault="00B45C4E" w:rsidP="008F2075">
            <w:pPr>
              <w:numPr>
                <w:ilvl w:val="0"/>
                <w:numId w:val="9"/>
              </w:numPr>
              <w:ind w:left="342" w:hanging="342"/>
              <w:jc w:val="left"/>
              <w:rPr>
                <w:rFonts w:ascii="Bell MT" w:hAnsi="Bell MT"/>
                <w:sz w:val="20"/>
                <w:szCs w:val="20"/>
              </w:rPr>
            </w:pPr>
            <w:r w:rsidRPr="00671177">
              <w:rPr>
                <w:rFonts w:ascii="Bell MT" w:hAnsi="Bell MT"/>
                <w:sz w:val="20"/>
                <w:szCs w:val="20"/>
              </w:rPr>
              <w:t>Rolling Computer Lab / Chromebooks</w:t>
            </w:r>
          </w:p>
          <w:p w14:paraId="74BBCB6B" w14:textId="77777777" w:rsidR="00B45C4E" w:rsidRDefault="00B45C4E" w:rsidP="008F2075">
            <w:pPr>
              <w:numPr>
                <w:ilvl w:val="0"/>
                <w:numId w:val="9"/>
              </w:numPr>
              <w:ind w:left="342" w:hanging="342"/>
              <w:jc w:val="left"/>
              <w:rPr>
                <w:rFonts w:ascii="Bell MT" w:hAnsi="Bell MT"/>
                <w:sz w:val="20"/>
                <w:szCs w:val="20"/>
              </w:rPr>
            </w:pPr>
            <w:r w:rsidRPr="00671177">
              <w:rPr>
                <w:rFonts w:ascii="Bell MT" w:hAnsi="Bell MT"/>
                <w:sz w:val="20"/>
                <w:szCs w:val="20"/>
              </w:rPr>
              <w:t>Internet Access</w:t>
            </w:r>
          </w:p>
          <w:p w14:paraId="6377C766" w14:textId="77777777" w:rsidR="00B81AB7" w:rsidRDefault="00CD553E" w:rsidP="008F2075">
            <w:pPr>
              <w:numPr>
                <w:ilvl w:val="0"/>
                <w:numId w:val="9"/>
              </w:numPr>
              <w:ind w:left="342" w:hanging="342"/>
              <w:jc w:val="left"/>
              <w:rPr>
                <w:rFonts w:ascii="Bell MT" w:hAnsi="Bell MT"/>
                <w:sz w:val="20"/>
                <w:szCs w:val="20"/>
              </w:rPr>
            </w:pPr>
            <w:hyperlink r:id="rId15" w:history="1">
              <w:r w:rsidR="00B81AB7" w:rsidRPr="00ED7A1C">
                <w:rPr>
                  <w:rStyle w:val="Hyperlink"/>
                  <w:rFonts w:ascii="Bell MT" w:hAnsi="Bell MT"/>
                  <w:sz w:val="20"/>
                  <w:szCs w:val="20"/>
                </w:rPr>
                <w:t>www.padlet.com</w:t>
              </w:r>
            </w:hyperlink>
          </w:p>
          <w:p w14:paraId="052973E4" w14:textId="77777777" w:rsidR="00B81AB7" w:rsidRDefault="00B81AB7" w:rsidP="008F2075">
            <w:pPr>
              <w:numPr>
                <w:ilvl w:val="0"/>
                <w:numId w:val="9"/>
              </w:numPr>
              <w:ind w:left="342" w:hanging="342"/>
              <w:jc w:val="left"/>
              <w:rPr>
                <w:rFonts w:ascii="Bell MT" w:hAnsi="Bell MT"/>
                <w:sz w:val="20"/>
                <w:szCs w:val="20"/>
              </w:rPr>
            </w:pPr>
            <w:r>
              <w:rPr>
                <w:rFonts w:ascii="Bell MT" w:hAnsi="Bell MT"/>
                <w:sz w:val="20"/>
                <w:szCs w:val="20"/>
              </w:rPr>
              <w:t>Socrative app</w:t>
            </w:r>
          </w:p>
          <w:p w14:paraId="224FB185" w14:textId="77777777" w:rsidR="00B81AB7" w:rsidRDefault="00CD553E" w:rsidP="008F2075">
            <w:pPr>
              <w:numPr>
                <w:ilvl w:val="0"/>
                <w:numId w:val="9"/>
              </w:numPr>
              <w:ind w:left="342" w:hanging="342"/>
              <w:jc w:val="left"/>
              <w:rPr>
                <w:rFonts w:ascii="Bell MT" w:hAnsi="Bell MT"/>
                <w:sz w:val="20"/>
                <w:szCs w:val="20"/>
              </w:rPr>
            </w:pPr>
            <w:hyperlink r:id="rId16" w:history="1">
              <w:r w:rsidR="00B81AB7" w:rsidRPr="00ED7A1C">
                <w:rPr>
                  <w:rStyle w:val="Hyperlink"/>
                  <w:rFonts w:ascii="Bell MT" w:hAnsi="Bell MT"/>
                  <w:sz w:val="20"/>
                  <w:szCs w:val="20"/>
                </w:rPr>
                <w:t>www.plickers.com</w:t>
              </w:r>
            </w:hyperlink>
            <w:r w:rsidR="00B81AB7">
              <w:rPr>
                <w:rFonts w:ascii="Bell MT" w:hAnsi="Bell MT"/>
                <w:sz w:val="20"/>
                <w:szCs w:val="20"/>
              </w:rPr>
              <w:t xml:space="preserve"> </w:t>
            </w:r>
          </w:p>
          <w:p w14:paraId="6659FDED" w14:textId="77777777" w:rsidR="00884711" w:rsidRDefault="00CD553E" w:rsidP="008F2075">
            <w:pPr>
              <w:numPr>
                <w:ilvl w:val="0"/>
                <w:numId w:val="9"/>
              </w:numPr>
              <w:ind w:left="342" w:hanging="342"/>
              <w:jc w:val="left"/>
              <w:rPr>
                <w:rFonts w:ascii="Bell MT" w:hAnsi="Bell MT"/>
                <w:sz w:val="20"/>
                <w:szCs w:val="20"/>
              </w:rPr>
            </w:pPr>
            <w:hyperlink r:id="rId17" w:history="1">
              <w:r w:rsidR="00884711" w:rsidRPr="00ED7A1C">
                <w:rPr>
                  <w:rStyle w:val="Hyperlink"/>
                  <w:rFonts w:ascii="Bell MT" w:hAnsi="Bell MT"/>
                  <w:sz w:val="20"/>
                  <w:szCs w:val="20"/>
                </w:rPr>
                <w:t>www.econedlink.org</w:t>
              </w:r>
            </w:hyperlink>
            <w:r w:rsidR="00884711">
              <w:rPr>
                <w:rFonts w:ascii="Bell MT" w:hAnsi="Bell MT"/>
                <w:sz w:val="20"/>
                <w:szCs w:val="20"/>
              </w:rPr>
              <w:t xml:space="preserve"> Website</w:t>
            </w:r>
          </w:p>
          <w:p w14:paraId="256F594C" w14:textId="77777777" w:rsidR="00884711" w:rsidRDefault="00CD553E" w:rsidP="00884711">
            <w:pPr>
              <w:numPr>
                <w:ilvl w:val="0"/>
                <w:numId w:val="9"/>
              </w:numPr>
              <w:ind w:left="342" w:hanging="342"/>
              <w:jc w:val="left"/>
              <w:rPr>
                <w:rFonts w:ascii="Bell MT" w:hAnsi="Bell MT"/>
                <w:sz w:val="20"/>
                <w:szCs w:val="20"/>
              </w:rPr>
            </w:pPr>
            <w:hyperlink r:id="rId18" w:history="1">
              <w:r w:rsidR="00884711" w:rsidRPr="00ED7A1C">
                <w:rPr>
                  <w:rStyle w:val="Hyperlink"/>
                  <w:rFonts w:ascii="Bell MT" w:hAnsi="Bell MT"/>
                  <w:sz w:val="20"/>
                  <w:szCs w:val="20"/>
                </w:rPr>
                <w:t>http://www.econedlink.org/tool/194/</w:t>
              </w:r>
            </w:hyperlink>
            <w:r w:rsidR="00884711">
              <w:rPr>
                <w:rFonts w:ascii="Bell MT" w:hAnsi="Bell MT"/>
                <w:sz w:val="20"/>
                <w:szCs w:val="20"/>
              </w:rPr>
              <w:t xml:space="preserve">   (Scarcity Video)</w:t>
            </w:r>
          </w:p>
          <w:p w14:paraId="3BC1772D" w14:textId="77777777" w:rsidR="00884711" w:rsidRDefault="00884711" w:rsidP="00884711">
            <w:pPr>
              <w:numPr>
                <w:ilvl w:val="0"/>
                <w:numId w:val="9"/>
              </w:numPr>
              <w:ind w:left="342" w:hanging="342"/>
              <w:jc w:val="left"/>
              <w:rPr>
                <w:rFonts w:ascii="Bell MT" w:hAnsi="Bell MT"/>
                <w:sz w:val="20"/>
                <w:szCs w:val="20"/>
              </w:rPr>
            </w:pPr>
            <w:r>
              <w:rPr>
                <w:rFonts w:ascii="Bell MT" w:hAnsi="Bell MT"/>
                <w:sz w:val="20"/>
                <w:szCs w:val="20"/>
              </w:rPr>
              <w:t>Chairs for the scarcity lesson</w:t>
            </w:r>
          </w:p>
          <w:p w14:paraId="0805C687" w14:textId="77777777" w:rsidR="00884711" w:rsidRDefault="00884711" w:rsidP="00884711">
            <w:pPr>
              <w:numPr>
                <w:ilvl w:val="0"/>
                <w:numId w:val="9"/>
              </w:numPr>
              <w:ind w:left="342" w:hanging="342"/>
              <w:jc w:val="left"/>
              <w:rPr>
                <w:rFonts w:ascii="Bell MT" w:hAnsi="Bell MT"/>
                <w:sz w:val="20"/>
                <w:szCs w:val="20"/>
              </w:rPr>
            </w:pPr>
            <w:r>
              <w:rPr>
                <w:rFonts w:ascii="Bell MT" w:hAnsi="Bell MT"/>
                <w:sz w:val="20"/>
                <w:szCs w:val="20"/>
              </w:rPr>
              <w:t>Music for the scarcity lesson</w:t>
            </w:r>
          </w:p>
          <w:p w14:paraId="609DDFF7" w14:textId="77777777" w:rsidR="00884711" w:rsidRDefault="00CD553E" w:rsidP="00884711">
            <w:pPr>
              <w:numPr>
                <w:ilvl w:val="0"/>
                <w:numId w:val="9"/>
              </w:numPr>
              <w:ind w:left="342" w:hanging="342"/>
              <w:jc w:val="left"/>
              <w:rPr>
                <w:rFonts w:ascii="Bell MT" w:hAnsi="Bell MT"/>
                <w:sz w:val="20"/>
                <w:szCs w:val="20"/>
              </w:rPr>
            </w:pPr>
            <w:hyperlink r:id="rId19" w:history="1">
              <w:r w:rsidR="00884711" w:rsidRPr="00ED7A1C">
                <w:rPr>
                  <w:rStyle w:val="Hyperlink"/>
                  <w:rFonts w:ascii="Bell MT" w:hAnsi="Bell MT"/>
                  <w:sz w:val="20"/>
                  <w:szCs w:val="20"/>
                </w:rPr>
                <w:t>http://www.econedlink.org/tool/184/Decision-Making%252FCost-Benefit-Analysis-Video-Quiz</w:t>
              </w:r>
            </w:hyperlink>
            <w:r w:rsidR="00884711">
              <w:rPr>
                <w:rFonts w:ascii="Bell MT" w:hAnsi="Bell MT"/>
                <w:sz w:val="20"/>
                <w:szCs w:val="20"/>
              </w:rPr>
              <w:t xml:space="preserve">   Decision-Making Video</w:t>
            </w:r>
          </w:p>
          <w:p w14:paraId="23A5E60B" w14:textId="77777777" w:rsidR="00743EE1" w:rsidRDefault="00743EE1" w:rsidP="00884711">
            <w:pPr>
              <w:numPr>
                <w:ilvl w:val="0"/>
                <w:numId w:val="9"/>
              </w:numPr>
              <w:ind w:left="342" w:hanging="342"/>
              <w:jc w:val="left"/>
              <w:rPr>
                <w:rFonts w:ascii="Bell MT" w:hAnsi="Bell MT"/>
                <w:sz w:val="20"/>
                <w:szCs w:val="20"/>
              </w:rPr>
            </w:pPr>
            <w:r>
              <w:rPr>
                <w:rFonts w:ascii="Bell MT" w:hAnsi="Bell MT"/>
                <w:sz w:val="20"/>
                <w:szCs w:val="20"/>
              </w:rPr>
              <w:t>Twitter Summary Page</w:t>
            </w:r>
          </w:p>
          <w:p w14:paraId="2E76E946" w14:textId="77777777" w:rsidR="00C77815" w:rsidRDefault="00C77815" w:rsidP="00884711">
            <w:pPr>
              <w:numPr>
                <w:ilvl w:val="0"/>
                <w:numId w:val="9"/>
              </w:numPr>
              <w:ind w:left="342" w:hanging="342"/>
              <w:jc w:val="left"/>
              <w:rPr>
                <w:rFonts w:ascii="Bell MT" w:hAnsi="Bell MT"/>
                <w:sz w:val="20"/>
                <w:szCs w:val="20"/>
              </w:rPr>
            </w:pPr>
            <w:r>
              <w:rPr>
                <w:rFonts w:ascii="Bell MT" w:hAnsi="Bell MT"/>
                <w:noProof/>
                <w:sz w:val="20"/>
                <w:szCs w:val="20"/>
              </w:rPr>
              <w:drawing>
                <wp:anchor distT="0" distB="0" distL="114300" distR="114300" simplePos="0" relativeHeight="251662336" behindDoc="1" locked="0" layoutInCell="1" allowOverlap="1" wp14:anchorId="0D69A5BB" wp14:editId="29079D99">
                  <wp:simplePos x="0" y="0"/>
                  <wp:positionH relativeFrom="column">
                    <wp:posOffset>-11430</wp:posOffset>
                  </wp:positionH>
                  <wp:positionV relativeFrom="paragraph">
                    <wp:posOffset>345440</wp:posOffset>
                  </wp:positionV>
                  <wp:extent cx="1666875" cy="565150"/>
                  <wp:effectExtent l="57150" t="76200" r="295275" b="254000"/>
                  <wp:wrapTight wrapText="bothSides">
                    <wp:wrapPolygon edited="0">
                      <wp:start x="10862" y="-2912"/>
                      <wp:lineTo x="4690" y="-2184"/>
                      <wp:lineTo x="-741" y="2912"/>
                      <wp:lineTo x="-494" y="27667"/>
                      <wp:lineTo x="3703" y="31308"/>
                      <wp:lineTo x="11602" y="31308"/>
                      <wp:lineTo x="19255" y="31308"/>
                      <wp:lineTo x="20736" y="31308"/>
                      <wp:lineTo x="23451" y="24027"/>
                      <wp:lineTo x="23205" y="20387"/>
                      <wp:lineTo x="23451" y="20387"/>
                      <wp:lineTo x="25179" y="9465"/>
                      <wp:lineTo x="25179" y="8737"/>
                      <wp:lineTo x="25426" y="4369"/>
                      <wp:lineTo x="22464" y="-2912"/>
                      <wp:lineTo x="20242" y="-2912"/>
                      <wp:lineTo x="10862" y="-2912"/>
                    </wp:wrapPolygon>
                  </wp:wrapTight>
                  <wp:docPr id="5" name="Picture 2" descr="NI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F.png"/>
                          <pic:cNvPicPr/>
                        </pic:nvPicPr>
                        <pic:blipFill>
                          <a:blip r:embed="rId20">
                            <a:duotone>
                              <a:prstClr val="black"/>
                              <a:schemeClr val="accent1">
                                <a:tint val="45000"/>
                                <a:satMod val="400000"/>
                              </a:schemeClr>
                            </a:duotone>
                          </a:blip>
                          <a:stretch>
                            <a:fillRect/>
                          </a:stretch>
                        </pic:blipFill>
                        <pic:spPr>
                          <a:xfrm>
                            <a:off x="0" y="0"/>
                            <a:ext cx="1666875" cy="565150"/>
                          </a:xfrm>
                          <a:prstGeom prst="rect">
                            <a:avLst/>
                          </a:prstGeom>
                          <a:ln>
                            <a:noFill/>
                          </a:ln>
                          <a:effectLst>
                            <a:outerShdw blurRad="292100" dist="139700" dir="2700000" algn="tl" rotWithShape="0">
                              <a:srgbClr val="333333">
                                <a:alpha val="65000"/>
                              </a:srgbClr>
                            </a:outerShdw>
                          </a:effectLst>
                        </pic:spPr>
                      </pic:pic>
                    </a:graphicData>
                  </a:graphic>
                </wp:anchor>
              </w:drawing>
            </w:r>
            <w:r>
              <w:rPr>
                <w:rFonts w:ascii="Bell MT" w:hAnsi="Bell MT"/>
                <w:sz w:val="20"/>
                <w:szCs w:val="20"/>
              </w:rPr>
              <w:t>NIF Logo (See Below)</w:t>
            </w:r>
          </w:p>
          <w:p w14:paraId="22DFDB87" w14:textId="77777777" w:rsidR="00C77815" w:rsidRPr="00671177" w:rsidRDefault="00C77815" w:rsidP="00C77815">
            <w:pPr>
              <w:ind w:left="342"/>
              <w:jc w:val="left"/>
              <w:rPr>
                <w:rFonts w:ascii="Bell MT" w:hAnsi="Bell MT"/>
                <w:sz w:val="20"/>
                <w:szCs w:val="20"/>
              </w:rPr>
            </w:pPr>
          </w:p>
          <w:p w14:paraId="00F58D42" w14:textId="77777777" w:rsidR="00B45C4E" w:rsidRDefault="00B45C4E" w:rsidP="008F2075">
            <w:pPr>
              <w:pStyle w:val="ColorfulList-Accent11"/>
            </w:pPr>
          </w:p>
          <w:p w14:paraId="6738CDD4" w14:textId="77777777" w:rsidR="00B45C4E" w:rsidRPr="002B7DF2" w:rsidRDefault="00B45C4E" w:rsidP="00D40631">
            <w:pPr>
              <w:rPr>
                <w:b/>
              </w:rPr>
            </w:pPr>
          </w:p>
        </w:tc>
        <w:tc>
          <w:tcPr>
            <w:tcW w:w="2970" w:type="dxa"/>
          </w:tcPr>
          <w:p w14:paraId="093D2858" w14:textId="77777777" w:rsidR="00B45C4E" w:rsidRDefault="00B45C4E" w:rsidP="000D050D">
            <w:pPr>
              <w:rPr>
                <w:i/>
              </w:rPr>
            </w:pPr>
          </w:p>
          <w:p w14:paraId="0A416D3F" w14:textId="77777777" w:rsidR="00B45C4E" w:rsidRPr="00AC6B47" w:rsidRDefault="00B45C4E" w:rsidP="00671177">
            <w:pPr>
              <w:jc w:val="left"/>
              <w:rPr>
                <w:i/>
              </w:rPr>
            </w:pPr>
            <w:r>
              <w:rPr>
                <w:b/>
              </w:rPr>
              <w:t>Vocabulary:</w:t>
            </w:r>
          </w:p>
        </w:tc>
        <w:tc>
          <w:tcPr>
            <w:tcW w:w="2970" w:type="dxa"/>
          </w:tcPr>
          <w:p w14:paraId="0B08C2FC" w14:textId="77777777" w:rsidR="00B45C4E" w:rsidRPr="00671177" w:rsidRDefault="00B45C4E" w:rsidP="00671177">
            <w:pPr>
              <w:numPr>
                <w:ilvl w:val="0"/>
                <w:numId w:val="18"/>
              </w:numPr>
              <w:jc w:val="left"/>
              <w:rPr>
                <w:sz w:val="20"/>
                <w:szCs w:val="20"/>
              </w:rPr>
            </w:pPr>
            <w:r w:rsidRPr="00671177">
              <w:rPr>
                <w:sz w:val="20"/>
                <w:szCs w:val="20"/>
              </w:rPr>
              <w:t>Moderator</w:t>
            </w:r>
          </w:p>
          <w:p w14:paraId="6A2D00C1" w14:textId="77777777" w:rsidR="00B45C4E" w:rsidRPr="00671177" w:rsidRDefault="00B45C4E" w:rsidP="00671177">
            <w:pPr>
              <w:numPr>
                <w:ilvl w:val="0"/>
                <w:numId w:val="18"/>
              </w:numPr>
              <w:jc w:val="left"/>
              <w:rPr>
                <w:sz w:val="20"/>
                <w:szCs w:val="20"/>
              </w:rPr>
            </w:pPr>
            <w:r w:rsidRPr="00671177">
              <w:rPr>
                <w:sz w:val="20"/>
                <w:szCs w:val="20"/>
              </w:rPr>
              <w:t>Recorder</w:t>
            </w:r>
          </w:p>
          <w:p w14:paraId="5B82E9B1" w14:textId="77777777" w:rsidR="00B45C4E" w:rsidRPr="00671177" w:rsidRDefault="00B45C4E" w:rsidP="00671177">
            <w:pPr>
              <w:numPr>
                <w:ilvl w:val="0"/>
                <w:numId w:val="18"/>
              </w:numPr>
              <w:jc w:val="left"/>
              <w:rPr>
                <w:sz w:val="20"/>
                <w:szCs w:val="20"/>
              </w:rPr>
            </w:pPr>
            <w:r w:rsidRPr="00671177">
              <w:rPr>
                <w:sz w:val="20"/>
                <w:szCs w:val="20"/>
              </w:rPr>
              <w:t>Forum</w:t>
            </w:r>
          </w:p>
          <w:p w14:paraId="484C15A0" w14:textId="77777777" w:rsidR="00B45C4E" w:rsidRPr="00671177" w:rsidRDefault="00B45C4E" w:rsidP="00671177">
            <w:pPr>
              <w:numPr>
                <w:ilvl w:val="0"/>
                <w:numId w:val="18"/>
              </w:numPr>
              <w:jc w:val="left"/>
              <w:rPr>
                <w:sz w:val="20"/>
                <w:szCs w:val="20"/>
              </w:rPr>
            </w:pPr>
            <w:r w:rsidRPr="00671177">
              <w:rPr>
                <w:sz w:val="20"/>
                <w:szCs w:val="20"/>
              </w:rPr>
              <w:t>Deliberate</w:t>
            </w:r>
          </w:p>
          <w:p w14:paraId="29E66B4D" w14:textId="77777777" w:rsidR="00B45C4E" w:rsidRPr="00671177" w:rsidRDefault="00B45C4E" w:rsidP="00671177">
            <w:pPr>
              <w:numPr>
                <w:ilvl w:val="0"/>
                <w:numId w:val="18"/>
              </w:numPr>
              <w:jc w:val="left"/>
              <w:rPr>
                <w:sz w:val="20"/>
                <w:szCs w:val="20"/>
              </w:rPr>
            </w:pPr>
            <w:r w:rsidRPr="00671177">
              <w:rPr>
                <w:sz w:val="20"/>
                <w:szCs w:val="20"/>
              </w:rPr>
              <w:t>Deliberative Process</w:t>
            </w:r>
          </w:p>
          <w:p w14:paraId="07AF2A17" w14:textId="77777777" w:rsidR="00B45C4E" w:rsidRDefault="00636ABB" w:rsidP="00671177">
            <w:pPr>
              <w:numPr>
                <w:ilvl w:val="0"/>
                <w:numId w:val="18"/>
              </w:numPr>
              <w:jc w:val="left"/>
              <w:rPr>
                <w:sz w:val="20"/>
                <w:szCs w:val="20"/>
              </w:rPr>
            </w:pPr>
            <w:r>
              <w:rPr>
                <w:sz w:val="20"/>
                <w:szCs w:val="20"/>
              </w:rPr>
              <w:t>Public P</w:t>
            </w:r>
            <w:r w:rsidR="00B45C4E" w:rsidRPr="00671177">
              <w:rPr>
                <w:sz w:val="20"/>
                <w:szCs w:val="20"/>
              </w:rPr>
              <w:t>olicy</w:t>
            </w:r>
          </w:p>
          <w:p w14:paraId="65EE61E9" w14:textId="77777777" w:rsidR="00636ABB" w:rsidRPr="00671177" w:rsidRDefault="00636ABB" w:rsidP="00671177">
            <w:pPr>
              <w:numPr>
                <w:ilvl w:val="0"/>
                <w:numId w:val="18"/>
              </w:numPr>
              <w:jc w:val="left"/>
              <w:rPr>
                <w:sz w:val="20"/>
                <w:szCs w:val="20"/>
              </w:rPr>
            </w:pPr>
            <w:r>
              <w:rPr>
                <w:sz w:val="20"/>
                <w:szCs w:val="20"/>
              </w:rPr>
              <w:t>Public Opinion</w:t>
            </w:r>
          </w:p>
          <w:p w14:paraId="052F1245" w14:textId="77777777" w:rsidR="00B45C4E" w:rsidRPr="00671177" w:rsidRDefault="00B45C4E" w:rsidP="00671177">
            <w:pPr>
              <w:numPr>
                <w:ilvl w:val="0"/>
                <w:numId w:val="18"/>
              </w:numPr>
              <w:jc w:val="left"/>
              <w:rPr>
                <w:sz w:val="20"/>
                <w:szCs w:val="20"/>
              </w:rPr>
            </w:pPr>
            <w:r w:rsidRPr="00671177">
              <w:rPr>
                <w:sz w:val="20"/>
                <w:szCs w:val="20"/>
              </w:rPr>
              <w:t>Choice</w:t>
            </w:r>
          </w:p>
          <w:p w14:paraId="79DCA6BF" w14:textId="77777777" w:rsidR="00B45C4E" w:rsidRPr="00671177" w:rsidRDefault="00B45C4E" w:rsidP="00671177">
            <w:pPr>
              <w:numPr>
                <w:ilvl w:val="0"/>
                <w:numId w:val="18"/>
              </w:numPr>
              <w:jc w:val="left"/>
              <w:rPr>
                <w:sz w:val="20"/>
                <w:szCs w:val="20"/>
              </w:rPr>
            </w:pPr>
            <w:r w:rsidRPr="00671177">
              <w:rPr>
                <w:sz w:val="20"/>
                <w:szCs w:val="20"/>
              </w:rPr>
              <w:t>Benefits</w:t>
            </w:r>
          </w:p>
          <w:p w14:paraId="20F5EABE" w14:textId="77777777" w:rsidR="00B45C4E" w:rsidRPr="00671177" w:rsidRDefault="00B45C4E" w:rsidP="00671177">
            <w:pPr>
              <w:numPr>
                <w:ilvl w:val="0"/>
                <w:numId w:val="18"/>
              </w:numPr>
              <w:jc w:val="left"/>
              <w:rPr>
                <w:sz w:val="20"/>
                <w:szCs w:val="20"/>
              </w:rPr>
            </w:pPr>
            <w:r w:rsidRPr="00671177">
              <w:rPr>
                <w:sz w:val="20"/>
                <w:szCs w:val="20"/>
              </w:rPr>
              <w:t>Costs</w:t>
            </w:r>
          </w:p>
          <w:p w14:paraId="153B5085" w14:textId="77777777" w:rsidR="00B45C4E" w:rsidRPr="00671177" w:rsidRDefault="00B45C4E" w:rsidP="00671177">
            <w:pPr>
              <w:numPr>
                <w:ilvl w:val="0"/>
                <w:numId w:val="18"/>
              </w:numPr>
              <w:jc w:val="left"/>
              <w:rPr>
                <w:sz w:val="20"/>
                <w:szCs w:val="20"/>
              </w:rPr>
            </w:pPr>
            <w:r w:rsidRPr="00671177">
              <w:rPr>
                <w:sz w:val="20"/>
                <w:szCs w:val="20"/>
              </w:rPr>
              <w:lastRenderedPageBreak/>
              <w:t>Trade-offs</w:t>
            </w:r>
          </w:p>
          <w:p w14:paraId="1F8CBB76" w14:textId="77777777" w:rsidR="00B45C4E" w:rsidRPr="00671177" w:rsidRDefault="00B45C4E" w:rsidP="00671177">
            <w:pPr>
              <w:numPr>
                <w:ilvl w:val="0"/>
                <w:numId w:val="18"/>
              </w:numPr>
              <w:jc w:val="left"/>
              <w:rPr>
                <w:sz w:val="20"/>
                <w:szCs w:val="20"/>
              </w:rPr>
            </w:pPr>
            <w:r w:rsidRPr="00671177">
              <w:rPr>
                <w:sz w:val="20"/>
                <w:szCs w:val="20"/>
              </w:rPr>
              <w:t>Common Ground</w:t>
            </w:r>
          </w:p>
          <w:p w14:paraId="750059BB" w14:textId="77777777" w:rsidR="00B45C4E" w:rsidRPr="00671177" w:rsidRDefault="00B45C4E" w:rsidP="00671177">
            <w:pPr>
              <w:numPr>
                <w:ilvl w:val="0"/>
                <w:numId w:val="18"/>
              </w:numPr>
              <w:jc w:val="left"/>
              <w:rPr>
                <w:sz w:val="20"/>
                <w:szCs w:val="20"/>
              </w:rPr>
            </w:pPr>
            <w:r w:rsidRPr="00671177">
              <w:rPr>
                <w:sz w:val="20"/>
                <w:szCs w:val="20"/>
              </w:rPr>
              <w:t>Approach</w:t>
            </w:r>
          </w:p>
          <w:p w14:paraId="297F6028" w14:textId="77777777" w:rsidR="00B45C4E" w:rsidRPr="00671177" w:rsidRDefault="00636ABB" w:rsidP="00671177">
            <w:pPr>
              <w:numPr>
                <w:ilvl w:val="0"/>
                <w:numId w:val="18"/>
              </w:numPr>
              <w:jc w:val="left"/>
              <w:rPr>
                <w:sz w:val="20"/>
                <w:szCs w:val="20"/>
              </w:rPr>
            </w:pPr>
            <w:r>
              <w:rPr>
                <w:sz w:val="20"/>
                <w:szCs w:val="20"/>
              </w:rPr>
              <w:t>Choice</w:t>
            </w:r>
          </w:p>
          <w:p w14:paraId="1698B6E0" w14:textId="77777777" w:rsidR="00B45C4E" w:rsidRDefault="00C07155" w:rsidP="00671177">
            <w:pPr>
              <w:numPr>
                <w:ilvl w:val="0"/>
                <w:numId w:val="18"/>
              </w:numPr>
              <w:jc w:val="left"/>
              <w:rPr>
                <w:sz w:val="20"/>
                <w:szCs w:val="20"/>
              </w:rPr>
            </w:pPr>
            <w:r>
              <w:rPr>
                <w:sz w:val="20"/>
                <w:szCs w:val="20"/>
              </w:rPr>
              <w:t>Safety</w:t>
            </w:r>
          </w:p>
          <w:p w14:paraId="7BAC68C4" w14:textId="77777777" w:rsidR="00C07155" w:rsidRDefault="00C07155" w:rsidP="00671177">
            <w:pPr>
              <w:numPr>
                <w:ilvl w:val="0"/>
                <w:numId w:val="18"/>
              </w:numPr>
              <w:jc w:val="left"/>
              <w:rPr>
                <w:sz w:val="20"/>
                <w:szCs w:val="20"/>
              </w:rPr>
            </w:pPr>
            <w:r>
              <w:rPr>
                <w:sz w:val="20"/>
                <w:szCs w:val="20"/>
              </w:rPr>
              <w:t>Justice</w:t>
            </w:r>
          </w:p>
          <w:p w14:paraId="203C2CA7" w14:textId="77777777" w:rsidR="00C07155" w:rsidRDefault="00A826C0" w:rsidP="00671177">
            <w:pPr>
              <w:numPr>
                <w:ilvl w:val="0"/>
                <w:numId w:val="18"/>
              </w:numPr>
              <w:jc w:val="left"/>
              <w:rPr>
                <w:sz w:val="20"/>
                <w:szCs w:val="20"/>
              </w:rPr>
            </w:pPr>
            <w:r>
              <w:rPr>
                <w:sz w:val="20"/>
                <w:szCs w:val="20"/>
              </w:rPr>
              <w:t>Palpable</w:t>
            </w:r>
          </w:p>
          <w:p w14:paraId="3F89C97A" w14:textId="77777777" w:rsidR="00A826C0" w:rsidRDefault="00A826C0" w:rsidP="00671177">
            <w:pPr>
              <w:numPr>
                <w:ilvl w:val="0"/>
                <w:numId w:val="18"/>
              </w:numPr>
              <w:jc w:val="left"/>
              <w:rPr>
                <w:sz w:val="20"/>
                <w:szCs w:val="20"/>
              </w:rPr>
            </w:pPr>
            <w:r>
              <w:rPr>
                <w:sz w:val="20"/>
                <w:szCs w:val="20"/>
              </w:rPr>
              <w:t>“first responders”</w:t>
            </w:r>
          </w:p>
          <w:p w14:paraId="240319C0" w14:textId="77777777" w:rsidR="00A826C0" w:rsidRDefault="00A826C0" w:rsidP="00671177">
            <w:pPr>
              <w:numPr>
                <w:ilvl w:val="0"/>
                <w:numId w:val="18"/>
              </w:numPr>
              <w:jc w:val="left"/>
              <w:rPr>
                <w:sz w:val="20"/>
                <w:szCs w:val="20"/>
              </w:rPr>
            </w:pPr>
            <w:r>
              <w:rPr>
                <w:sz w:val="20"/>
                <w:szCs w:val="20"/>
              </w:rPr>
              <w:t>Trade-offs</w:t>
            </w:r>
          </w:p>
          <w:p w14:paraId="25FF98B8" w14:textId="77777777" w:rsidR="00A826C0" w:rsidRDefault="00A826C0" w:rsidP="00671177">
            <w:pPr>
              <w:numPr>
                <w:ilvl w:val="0"/>
                <w:numId w:val="18"/>
              </w:numPr>
              <w:jc w:val="left"/>
              <w:rPr>
                <w:sz w:val="20"/>
                <w:szCs w:val="20"/>
              </w:rPr>
            </w:pPr>
            <w:r>
              <w:rPr>
                <w:sz w:val="20"/>
                <w:szCs w:val="20"/>
              </w:rPr>
              <w:t>Inequity</w:t>
            </w:r>
          </w:p>
          <w:p w14:paraId="599286A3" w14:textId="77777777" w:rsidR="00A826C0" w:rsidRDefault="00A826C0" w:rsidP="00671177">
            <w:pPr>
              <w:numPr>
                <w:ilvl w:val="0"/>
                <w:numId w:val="18"/>
              </w:numPr>
              <w:jc w:val="left"/>
              <w:rPr>
                <w:sz w:val="20"/>
                <w:szCs w:val="20"/>
              </w:rPr>
            </w:pPr>
            <w:r>
              <w:rPr>
                <w:sz w:val="20"/>
                <w:szCs w:val="20"/>
              </w:rPr>
              <w:t>Deescalate</w:t>
            </w:r>
          </w:p>
          <w:p w14:paraId="6543F31B" w14:textId="77777777" w:rsidR="00A826C0" w:rsidRDefault="00A826C0" w:rsidP="00671177">
            <w:pPr>
              <w:numPr>
                <w:ilvl w:val="0"/>
                <w:numId w:val="18"/>
              </w:numPr>
              <w:jc w:val="left"/>
              <w:rPr>
                <w:sz w:val="20"/>
                <w:szCs w:val="20"/>
              </w:rPr>
            </w:pPr>
            <w:r>
              <w:rPr>
                <w:sz w:val="20"/>
                <w:szCs w:val="20"/>
              </w:rPr>
              <w:t>De-militarize</w:t>
            </w:r>
          </w:p>
          <w:p w14:paraId="7AD22F1E" w14:textId="77777777" w:rsidR="00A826C0" w:rsidRDefault="00A826C0" w:rsidP="00671177">
            <w:pPr>
              <w:numPr>
                <w:ilvl w:val="0"/>
                <w:numId w:val="18"/>
              </w:numPr>
              <w:jc w:val="left"/>
              <w:rPr>
                <w:sz w:val="20"/>
                <w:szCs w:val="20"/>
              </w:rPr>
            </w:pPr>
            <w:r>
              <w:rPr>
                <w:sz w:val="20"/>
                <w:szCs w:val="20"/>
              </w:rPr>
              <w:t>Prejudice</w:t>
            </w:r>
          </w:p>
          <w:p w14:paraId="6C6689B5" w14:textId="77777777" w:rsidR="00A826C0" w:rsidRPr="00671177" w:rsidRDefault="00A826C0" w:rsidP="00671177">
            <w:pPr>
              <w:numPr>
                <w:ilvl w:val="0"/>
                <w:numId w:val="18"/>
              </w:numPr>
              <w:jc w:val="left"/>
              <w:rPr>
                <w:sz w:val="20"/>
                <w:szCs w:val="20"/>
              </w:rPr>
            </w:pPr>
            <w:r>
              <w:rPr>
                <w:sz w:val="20"/>
                <w:szCs w:val="20"/>
              </w:rPr>
              <w:t>erode</w:t>
            </w:r>
          </w:p>
          <w:p w14:paraId="34BDCFAD" w14:textId="77777777" w:rsidR="00B45C4E" w:rsidRPr="00671177" w:rsidRDefault="00B45C4E" w:rsidP="00671177">
            <w:pPr>
              <w:ind w:left="720"/>
              <w:jc w:val="left"/>
              <w:rPr>
                <w:sz w:val="20"/>
                <w:szCs w:val="20"/>
              </w:rPr>
            </w:pPr>
          </w:p>
          <w:p w14:paraId="70D5017A" w14:textId="77777777" w:rsidR="00B45C4E" w:rsidRDefault="00B45C4E" w:rsidP="000D050D">
            <w:pPr>
              <w:rPr>
                <w:b/>
              </w:rPr>
            </w:pPr>
          </w:p>
          <w:p w14:paraId="36A69929" w14:textId="77777777" w:rsidR="00B45C4E" w:rsidRDefault="00B45C4E" w:rsidP="000D050D">
            <w:pPr>
              <w:rPr>
                <w:b/>
              </w:rPr>
            </w:pPr>
          </w:p>
          <w:p w14:paraId="304E8CD7" w14:textId="77777777" w:rsidR="00B45C4E" w:rsidRDefault="00B45C4E" w:rsidP="000D050D">
            <w:pPr>
              <w:rPr>
                <w:b/>
              </w:rPr>
            </w:pPr>
          </w:p>
          <w:p w14:paraId="507DF0DE" w14:textId="77777777" w:rsidR="00B45C4E" w:rsidRDefault="00B45C4E" w:rsidP="000D050D">
            <w:pPr>
              <w:rPr>
                <w:b/>
              </w:rPr>
            </w:pPr>
          </w:p>
          <w:p w14:paraId="0A8E498C" w14:textId="77777777" w:rsidR="00B45C4E" w:rsidRDefault="00B45C4E" w:rsidP="000D050D">
            <w:pPr>
              <w:rPr>
                <w:b/>
              </w:rPr>
            </w:pPr>
          </w:p>
          <w:p w14:paraId="0FA82B9F" w14:textId="77777777" w:rsidR="00B45C4E" w:rsidRDefault="00B45C4E" w:rsidP="000D050D">
            <w:pPr>
              <w:rPr>
                <w:b/>
              </w:rPr>
            </w:pPr>
          </w:p>
          <w:p w14:paraId="419E293C" w14:textId="77777777" w:rsidR="00B45C4E" w:rsidRPr="00CA2F14" w:rsidRDefault="00B45C4E" w:rsidP="000D050D">
            <w:pPr>
              <w:rPr>
                <w:b/>
              </w:rPr>
            </w:pPr>
          </w:p>
        </w:tc>
        <w:tc>
          <w:tcPr>
            <w:tcW w:w="3060" w:type="dxa"/>
            <w:vMerge/>
          </w:tcPr>
          <w:p w14:paraId="6BA0BEA8" w14:textId="77777777" w:rsidR="00B45C4E" w:rsidRPr="00CA2F14" w:rsidRDefault="00B45C4E" w:rsidP="000D050D">
            <w:pPr>
              <w:rPr>
                <w:b/>
              </w:rPr>
            </w:pPr>
          </w:p>
        </w:tc>
      </w:tr>
    </w:tbl>
    <w:p w14:paraId="10572AFB" w14:textId="77777777" w:rsidR="00CC1D02" w:rsidRDefault="00CC1D02" w:rsidP="000D050D">
      <w:pPr>
        <w:rPr>
          <w:b/>
          <w:sz w:val="40"/>
          <w:szCs w:val="40"/>
        </w:rPr>
      </w:pPr>
    </w:p>
    <w:sectPr w:rsidR="00CC1D02" w:rsidSect="00CC1D02">
      <w:headerReference w:type="default" r:id="rId21"/>
      <w:pgSz w:w="15840" w:h="12240" w:orient="landscape"/>
      <w:pgMar w:top="720" w:right="576" w:bottom="288"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2A0E203D" w14:textId="77777777" w:rsidR="00CD553E" w:rsidRDefault="00CD553E" w:rsidP="00D40631">
      <w:r>
        <w:separator/>
      </w:r>
    </w:p>
  </w:endnote>
  <w:endnote w:type="continuationSeparator" w:id="0">
    <w:p w14:paraId="07A920DC" w14:textId="77777777" w:rsidR="00CD553E" w:rsidRDefault="00CD553E" w:rsidP="00D40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ato Bold">
    <w:altName w:val="Times New Roman"/>
    <w:charset w:val="00"/>
    <w:family w:val="auto"/>
    <w:pitch w:val="default"/>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Lato Light">
    <w:altName w:val="Times New Roman"/>
    <w:charset w:val="00"/>
    <w:family w:val="auto"/>
    <w:pitch w:val="default"/>
  </w:font>
  <w:font w:name="Agency FB">
    <w:altName w:val="Avenir Next"/>
    <w:charset w:val="00"/>
    <w:family w:val="swiss"/>
    <w:pitch w:val="variable"/>
    <w:sig w:usb0="00000003" w:usb1="00000000" w:usb2="00000000" w:usb3="00000000" w:csb0="00000001" w:csb1="00000000"/>
  </w:font>
  <w:font w:name="Bell MT">
    <w:panose1 w:val="02020503060305020303"/>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77B5827D" w14:textId="77777777" w:rsidR="00CD553E" w:rsidRDefault="00CD553E" w:rsidP="00D40631">
      <w:r>
        <w:separator/>
      </w:r>
    </w:p>
  </w:footnote>
  <w:footnote w:type="continuationSeparator" w:id="0">
    <w:p w14:paraId="262CCDC1" w14:textId="77777777" w:rsidR="00CD553E" w:rsidRDefault="00CD553E" w:rsidP="00D406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C4CA6" w14:textId="77777777" w:rsidR="00490A95" w:rsidRDefault="00490A9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89"/>
    <w:multiLevelType w:val="singleLevel"/>
    <w:tmpl w:val="B856361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7109B8"/>
    <w:multiLevelType w:val="hybridMultilevel"/>
    <w:tmpl w:val="96A83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A44D77"/>
    <w:multiLevelType w:val="hybridMultilevel"/>
    <w:tmpl w:val="4B0EB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E11303"/>
    <w:multiLevelType w:val="hybridMultilevel"/>
    <w:tmpl w:val="8F2E6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E26475"/>
    <w:multiLevelType w:val="hybridMultilevel"/>
    <w:tmpl w:val="AF9C9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B91522"/>
    <w:multiLevelType w:val="hybridMultilevel"/>
    <w:tmpl w:val="A03E0674"/>
    <w:lvl w:ilvl="0" w:tplc="6BAACF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BF060A6"/>
    <w:multiLevelType w:val="hybridMultilevel"/>
    <w:tmpl w:val="D08289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3C342E"/>
    <w:multiLevelType w:val="hybridMultilevel"/>
    <w:tmpl w:val="7E446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0D613A"/>
    <w:multiLevelType w:val="hybridMultilevel"/>
    <w:tmpl w:val="62E8B2C2"/>
    <w:lvl w:ilvl="0" w:tplc="3DFE8628">
      <w:start w:val="1"/>
      <w:numFmt w:val="bullet"/>
      <w:lvlText w:val=""/>
      <w:lvlJc w:val="left"/>
      <w:pPr>
        <w:ind w:left="360" w:hanging="360"/>
      </w:pPr>
      <w:rPr>
        <w:rFonts w:ascii="Symbol" w:hAnsi="Symbol" w:hint="default"/>
        <w:b w:val="0"/>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A202D83"/>
    <w:multiLevelType w:val="hybridMultilevel"/>
    <w:tmpl w:val="1786C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5E2FA1"/>
    <w:multiLevelType w:val="hybridMultilevel"/>
    <w:tmpl w:val="0F881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401ECA"/>
    <w:multiLevelType w:val="hybridMultilevel"/>
    <w:tmpl w:val="DE921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4036C7"/>
    <w:multiLevelType w:val="hybridMultilevel"/>
    <w:tmpl w:val="4D3E9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122A13"/>
    <w:multiLevelType w:val="hybridMultilevel"/>
    <w:tmpl w:val="86D290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1749EA"/>
    <w:multiLevelType w:val="hybridMultilevel"/>
    <w:tmpl w:val="A5C040B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B42A93"/>
    <w:multiLevelType w:val="hybridMultilevel"/>
    <w:tmpl w:val="6D20D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676159"/>
    <w:multiLevelType w:val="hybridMultilevel"/>
    <w:tmpl w:val="61F2D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021BD1"/>
    <w:multiLevelType w:val="hybridMultilevel"/>
    <w:tmpl w:val="B094A196"/>
    <w:lvl w:ilvl="0" w:tplc="2DCC69C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nsid w:val="782C0898"/>
    <w:multiLevelType w:val="hybridMultilevel"/>
    <w:tmpl w:val="1AEE8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9C2526"/>
    <w:multiLevelType w:val="hybridMultilevel"/>
    <w:tmpl w:val="9ED6F0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4"/>
  </w:num>
  <w:num w:numId="5">
    <w:abstractNumId w:val="0"/>
  </w:num>
  <w:num w:numId="6">
    <w:abstractNumId w:val="18"/>
  </w:num>
  <w:num w:numId="7">
    <w:abstractNumId w:val="1"/>
  </w:num>
  <w:num w:numId="8">
    <w:abstractNumId w:val="11"/>
  </w:num>
  <w:num w:numId="9">
    <w:abstractNumId w:val="13"/>
  </w:num>
  <w:num w:numId="10">
    <w:abstractNumId w:val="15"/>
  </w:num>
  <w:num w:numId="11">
    <w:abstractNumId w:val="3"/>
  </w:num>
  <w:num w:numId="12">
    <w:abstractNumId w:val="12"/>
  </w:num>
  <w:num w:numId="13">
    <w:abstractNumId w:val="9"/>
  </w:num>
  <w:num w:numId="14">
    <w:abstractNumId w:val="7"/>
  </w:num>
  <w:num w:numId="15">
    <w:abstractNumId w:val="6"/>
  </w:num>
  <w:num w:numId="16">
    <w:abstractNumId w:val="10"/>
  </w:num>
  <w:num w:numId="17">
    <w:abstractNumId w:val="14"/>
  </w:num>
  <w:num w:numId="18">
    <w:abstractNumId w:val="19"/>
  </w:num>
  <w:num w:numId="19">
    <w:abstractNumId w:val="1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B10A4"/>
    <w:rsid w:val="00035FBB"/>
    <w:rsid w:val="00062480"/>
    <w:rsid w:val="00067FEE"/>
    <w:rsid w:val="00085634"/>
    <w:rsid w:val="000A6A6C"/>
    <w:rsid w:val="000B10A4"/>
    <w:rsid w:val="000C7504"/>
    <w:rsid w:val="000D050D"/>
    <w:rsid w:val="000E015C"/>
    <w:rsid w:val="000E040D"/>
    <w:rsid w:val="00106F22"/>
    <w:rsid w:val="00123AB1"/>
    <w:rsid w:val="0012757D"/>
    <w:rsid w:val="001312C2"/>
    <w:rsid w:val="001369EC"/>
    <w:rsid w:val="00140740"/>
    <w:rsid w:val="00145051"/>
    <w:rsid w:val="001656C7"/>
    <w:rsid w:val="00172125"/>
    <w:rsid w:val="001763D4"/>
    <w:rsid w:val="001870ED"/>
    <w:rsid w:val="0019598D"/>
    <w:rsid w:val="001B6B66"/>
    <w:rsid w:val="001F79C3"/>
    <w:rsid w:val="00226EF3"/>
    <w:rsid w:val="00247647"/>
    <w:rsid w:val="00271AF7"/>
    <w:rsid w:val="002C1E9A"/>
    <w:rsid w:val="002C3DAF"/>
    <w:rsid w:val="002D67C1"/>
    <w:rsid w:val="002E1267"/>
    <w:rsid w:val="00311CC7"/>
    <w:rsid w:val="0033692D"/>
    <w:rsid w:val="003B478D"/>
    <w:rsid w:val="003C79B6"/>
    <w:rsid w:val="0041093D"/>
    <w:rsid w:val="00472451"/>
    <w:rsid w:val="004876B8"/>
    <w:rsid w:val="00490A95"/>
    <w:rsid w:val="004A4FE9"/>
    <w:rsid w:val="004C385E"/>
    <w:rsid w:val="005000D2"/>
    <w:rsid w:val="00544D99"/>
    <w:rsid w:val="005A3A1D"/>
    <w:rsid w:val="005E08B1"/>
    <w:rsid w:val="0060458C"/>
    <w:rsid w:val="00613A61"/>
    <w:rsid w:val="00620B69"/>
    <w:rsid w:val="00634588"/>
    <w:rsid w:val="00636ABB"/>
    <w:rsid w:val="00671177"/>
    <w:rsid w:val="00672BF3"/>
    <w:rsid w:val="006A2ADD"/>
    <w:rsid w:val="006C595D"/>
    <w:rsid w:val="00711579"/>
    <w:rsid w:val="00743EE1"/>
    <w:rsid w:val="00754334"/>
    <w:rsid w:val="00756397"/>
    <w:rsid w:val="00792B7B"/>
    <w:rsid w:val="00793B44"/>
    <w:rsid w:val="007A1266"/>
    <w:rsid w:val="007C60F7"/>
    <w:rsid w:val="007E56B3"/>
    <w:rsid w:val="007E6E03"/>
    <w:rsid w:val="007F782D"/>
    <w:rsid w:val="008063B8"/>
    <w:rsid w:val="0082402B"/>
    <w:rsid w:val="008402A4"/>
    <w:rsid w:val="00851C26"/>
    <w:rsid w:val="00856D6A"/>
    <w:rsid w:val="00873CC1"/>
    <w:rsid w:val="00884711"/>
    <w:rsid w:val="00884A3E"/>
    <w:rsid w:val="00885A00"/>
    <w:rsid w:val="00887E9D"/>
    <w:rsid w:val="008A039F"/>
    <w:rsid w:val="008B453C"/>
    <w:rsid w:val="008C29F5"/>
    <w:rsid w:val="008F2075"/>
    <w:rsid w:val="008F3A47"/>
    <w:rsid w:val="0091765E"/>
    <w:rsid w:val="00984EC8"/>
    <w:rsid w:val="009C702D"/>
    <w:rsid w:val="009D5C2A"/>
    <w:rsid w:val="00A319A4"/>
    <w:rsid w:val="00A33615"/>
    <w:rsid w:val="00A73635"/>
    <w:rsid w:val="00A77880"/>
    <w:rsid w:val="00A826C0"/>
    <w:rsid w:val="00A83EFC"/>
    <w:rsid w:val="00AA12F8"/>
    <w:rsid w:val="00AF349E"/>
    <w:rsid w:val="00B341CF"/>
    <w:rsid w:val="00B45C4E"/>
    <w:rsid w:val="00B60C8E"/>
    <w:rsid w:val="00B81AB7"/>
    <w:rsid w:val="00B90737"/>
    <w:rsid w:val="00BD57BE"/>
    <w:rsid w:val="00C07155"/>
    <w:rsid w:val="00C77815"/>
    <w:rsid w:val="00CC131F"/>
    <w:rsid w:val="00CC1D02"/>
    <w:rsid w:val="00CC557A"/>
    <w:rsid w:val="00CD553E"/>
    <w:rsid w:val="00CE7471"/>
    <w:rsid w:val="00D40631"/>
    <w:rsid w:val="00D63D2E"/>
    <w:rsid w:val="00DA0D80"/>
    <w:rsid w:val="00E1214B"/>
    <w:rsid w:val="00E173EE"/>
    <w:rsid w:val="00E2725F"/>
    <w:rsid w:val="00E61CD4"/>
    <w:rsid w:val="00E8316B"/>
    <w:rsid w:val="00E909F0"/>
    <w:rsid w:val="00ED6498"/>
    <w:rsid w:val="00EE1828"/>
    <w:rsid w:val="00EF0D22"/>
    <w:rsid w:val="00EF2150"/>
    <w:rsid w:val="00F13A3F"/>
    <w:rsid w:val="00F17A98"/>
    <w:rsid w:val="00F3479C"/>
    <w:rsid w:val="00F63D18"/>
    <w:rsid w:val="00F76984"/>
    <w:rsid w:val="00F91F5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1" type="connector" idref="#_x0000_s1026"/>
      </o:rules>
    </o:shapelayout>
  </w:shapeDefaults>
  <w:decimalSymbol w:val="."/>
  <w:listSeparator w:val=","/>
  <w14:docId w14:val="395DAF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63B8"/>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uiPriority w:val="9"/>
    <w:qFormat/>
    <w:rsid w:val="00613A61"/>
    <w:pPr>
      <w:spacing w:before="100" w:beforeAutospacing="1"/>
      <w:outlineLvl w:val="3"/>
    </w:pPr>
    <w:rPr>
      <w:rFonts w:ascii="Lato Bold" w:hAnsi="Lato Bol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10A4"/>
    <w:pPr>
      <w:spacing w:after="0" w:line="240" w:lineRule="auto"/>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B10A4"/>
    <w:pPr>
      <w:ind w:left="720"/>
      <w:contextualSpacing/>
    </w:pPr>
  </w:style>
  <w:style w:type="paragraph" w:styleId="Header">
    <w:name w:val="header"/>
    <w:basedOn w:val="Normal"/>
    <w:link w:val="HeaderChar"/>
    <w:uiPriority w:val="99"/>
    <w:unhideWhenUsed/>
    <w:rsid w:val="00D40631"/>
    <w:pPr>
      <w:tabs>
        <w:tab w:val="center" w:pos="4680"/>
        <w:tab w:val="right" w:pos="9360"/>
      </w:tabs>
    </w:pPr>
  </w:style>
  <w:style w:type="character" w:customStyle="1" w:styleId="HeaderChar">
    <w:name w:val="Header Char"/>
    <w:basedOn w:val="DefaultParagraphFont"/>
    <w:link w:val="Header"/>
    <w:uiPriority w:val="99"/>
    <w:rsid w:val="00D40631"/>
  </w:style>
  <w:style w:type="paragraph" w:styleId="Footer">
    <w:name w:val="footer"/>
    <w:basedOn w:val="Normal"/>
    <w:link w:val="FooterChar"/>
    <w:uiPriority w:val="99"/>
    <w:semiHidden/>
    <w:unhideWhenUsed/>
    <w:rsid w:val="00D40631"/>
    <w:pPr>
      <w:tabs>
        <w:tab w:val="center" w:pos="4680"/>
        <w:tab w:val="right" w:pos="9360"/>
      </w:tabs>
    </w:pPr>
  </w:style>
  <w:style w:type="character" w:customStyle="1" w:styleId="FooterChar">
    <w:name w:val="Footer Char"/>
    <w:basedOn w:val="DefaultParagraphFont"/>
    <w:link w:val="Footer"/>
    <w:uiPriority w:val="99"/>
    <w:semiHidden/>
    <w:rsid w:val="00D40631"/>
  </w:style>
  <w:style w:type="paragraph" w:styleId="BalloonText">
    <w:name w:val="Balloon Text"/>
    <w:basedOn w:val="Normal"/>
    <w:link w:val="BalloonTextChar"/>
    <w:uiPriority w:val="99"/>
    <w:semiHidden/>
    <w:unhideWhenUsed/>
    <w:rsid w:val="00F17A98"/>
    <w:rPr>
      <w:rFonts w:ascii="Tahoma" w:hAnsi="Tahoma" w:cs="Tahoma"/>
      <w:sz w:val="16"/>
      <w:szCs w:val="16"/>
    </w:rPr>
  </w:style>
  <w:style w:type="character" w:customStyle="1" w:styleId="BalloonTextChar">
    <w:name w:val="Balloon Text Char"/>
    <w:basedOn w:val="DefaultParagraphFont"/>
    <w:link w:val="BalloonText"/>
    <w:uiPriority w:val="99"/>
    <w:semiHidden/>
    <w:rsid w:val="00F17A98"/>
    <w:rPr>
      <w:rFonts w:ascii="Tahoma" w:hAnsi="Tahoma" w:cs="Tahoma"/>
      <w:sz w:val="16"/>
      <w:szCs w:val="16"/>
    </w:rPr>
  </w:style>
  <w:style w:type="paragraph" w:styleId="ListBullet">
    <w:name w:val="List Bullet"/>
    <w:basedOn w:val="Normal"/>
    <w:uiPriority w:val="99"/>
    <w:unhideWhenUsed/>
    <w:rsid w:val="00AF349E"/>
    <w:pPr>
      <w:numPr>
        <w:numId w:val="5"/>
      </w:numPr>
      <w:contextualSpacing/>
    </w:pPr>
  </w:style>
  <w:style w:type="paragraph" w:customStyle="1" w:styleId="ColorfulList-Accent11">
    <w:name w:val="Colorful List - Accent 11"/>
    <w:basedOn w:val="Normal"/>
    <w:uiPriority w:val="34"/>
    <w:qFormat/>
    <w:rsid w:val="008F2075"/>
    <w:pPr>
      <w:ind w:left="720"/>
      <w:contextualSpacing/>
    </w:pPr>
  </w:style>
  <w:style w:type="character" w:styleId="Hyperlink">
    <w:name w:val="Hyperlink"/>
    <w:uiPriority w:val="99"/>
    <w:unhideWhenUsed/>
    <w:rsid w:val="008F2075"/>
    <w:rPr>
      <w:color w:val="0000FF"/>
      <w:u w:val="single"/>
    </w:rPr>
  </w:style>
  <w:style w:type="character" w:customStyle="1" w:styleId="Heading4Char">
    <w:name w:val="Heading 4 Char"/>
    <w:basedOn w:val="DefaultParagraphFont"/>
    <w:link w:val="Heading4"/>
    <w:uiPriority w:val="9"/>
    <w:rsid w:val="00613A61"/>
    <w:rPr>
      <w:rFonts w:ascii="Lato Bold" w:eastAsia="Times New Roman" w:hAnsi="Lato Bold" w:cs="Times New Roman"/>
      <w:sz w:val="24"/>
      <w:szCs w:val="24"/>
    </w:rPr>
  </w:style>
  <w:style w:type="character" w:styleId="FollowedHyperlink">
    <w:name w:val="FollowedHyperlink"/>
    <w:basedOn w:val="DefaultParagraphFont"/>
    <w:uiPriority w:val="99"/>
    <w:semiHidden/>
    <w:unhideWhenUsed/>
    <w:rsid w:val="00984E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5318">
      <w:bodyDiv w:val="1"/>
      <w:marLeft w:val="0"/>
      <w:marRight w:val="0"/>
      <w:marTop w:val="0"/>
      <w:marBottom w:val="0"/>
      <w:divBdr>
        <w:top w:val="none" w:sz="0" w:space="0" w:color="auto"/>
        <w:left w:val="none" w:sz="0" w:space="0" w:color="auto"/>
        <w:bottom w:val="none" w:sz="0" w:space="0" w:color="auto"/>
        <w:right w:val="none" w:sz="0" w:space="0" w:color="auto"/>
      </w:divBdr>
      <w:divsChild>
        <w:div w:id="1329819913">
          <w:marLeft w:val="0"/>
          <w:marRight w:val="0"/>
          <w:marTop w:val="0"/>
          <w:marBottom w:val="0"/>
          <w:divBdr>
            <w:top w:val="none" w:sz="0" w:space="0" w:color="auto"/>
            <w:left w:val="none" w:sz="0" w:space="0" w:color="auto"/>
            <w:bottom w:val="none" w:sz="0" w:space="0" w:color="auto"/>
            <w:right w:val="none" w:sz="0" w:space="0" w:color="auto"/>
          </w:divBdr>
          <w:divsChild>
            <w:div w:id="1384794486">
              <w:marLeft w:val="0"/>
              <w:marRight w:val="0"/>
              <w:marTop w:val="0"/>
              <w:marBottom w:val="0"/>
              <w:divBdr>
                <w:top w:val="none" w:sz="0" w:space="0" w:color="auto"/>
                <w:left w:val="none" w:sz="0" w:space="0" w:color="auto"/>
                <w:bottom w:val="none" w:sz="0" w:space="0" w:color="auto"/>
                <w:right w:val="none" w:sz="0" w:space="0" w:color="auto"/>
              </w:divBdr>
              <w:divsChild>
                <w:div w:id="1282374543">
                  <w:marLeft w:val="0"/>
                  <w:marRight w:val="0"/>
                  <w:marTop w:val="0"/>
                  <w:marBottom w:val="0"/>
                  <w:divBdr>
                    <w:top w:val="none" w:sz="0" w:space="0" w:color="auto"/>
                    <w:left w:val="none" w:sz="0" w:space="0" w:color="auto"/>
                    <w:bottom w:val="none" w:sz="0" w:space="0" w:color="auto"/>
                    <w:right w:val="none" w:sz="0" w:space="0" w:color="auto"/>
                  </w:divBdr>
                  <w:divsChild>
                    <w:div w:id="1838153833">
                      <w:marLeft w:val="0"/>
                      <w:marRight w:val="0"/>
                      <w:marTop w:val="0"/>
                      <w:marBottom w:val="750"/>
                      <w:divBdr>
                        <w:top w:val="none" w:sz="0" w:space="0" w:color="auto"/>
                        <w:left w:val="none" w:sz="0" w:space="0" w:color="auto"/>
                        <w:bottom w:val="none" w:sz="0" w:space="0" w:color="auto"/>
                        <w:right w:val="none" w:sz="0" w:space="0" w:color="auto"/>
                      </w:divBdr>
                      <w:divsChild>
                        <w:div w:id="2098280575">
                          <w:marLeft w:val="0"/>
                          <w:marRight w:val="0"/>
                          <w:marTop w:val="0"/>
                          <w:marBottom w:val="240"/>
                          <w:divBdr>
                            <w:top w:val="none" w:sz="0" w:space="0" w:color="auto"/>
                            <w:left w:val="none" w:sz="0" w:space="0" w:color="auto"/>
                            <w:bottom w:val="none" w:sz="0" w:space="0" w:color="auto"/>
                            <w:right w:val="none" w:sz="0" w:space="0" w:color="auto"/>
                          </w:divBdr>
                        </w:div>
                        <w:div w:id="1818911845">
                          <w:marLeft w:val="0"/>
                          <w:marRight w:val="0"/>
                          <w:marTop w:val="0"/>
                          <w:marBottom w:val="240"/>
                          <w:divBdr>
                            <w:top w:val="none" w:sz="0" w:space="0" w:color="auto"/>
                            <w:left w:val="none" w:sz="0" w:space="0" w:color="auto"/>
                            <w:bottom w:val="none" w:sz="0" w:space="0" w:color="auto"/>
                            <w:right w:val="none" w:sz="0" w:space="0" w:color="auto"/>
                          </w:divBdr>
                        </w:div>
                        <w:div w:id="7158598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8765169">
      <w:bodyDiv w:val="1"/>
      <w:marLeft w:val="0"/>
      <w:marRight w:val="0"/>
      <w:marTop w:val="0"/>
      <w:marBottom w:val="0"/>
      <w:divBdr>
        <w:top w:val="none" w:sz="0" w:space="0" w:color="auto"/>
        <w:left w:val="none" w:sz="0" w:space="0" w:color="auto"/>
        <w:bottom w:val="none" w:sz="0" w:space="0" w:color="auto"/>
        <w:right w:val="none" w:sz="0" w:space="0" w:color="auto"/>
      </w:divBdr>
      <w:divsChild>
        <w:div w:id="140006850">
          <w:marLeft w:val="0"/>
          <w:marRight w:val="0"/>
          <w:marTop w:val="0"/>
          <w:marBottom w:val="0"/>
          <w:divBdr>
            <w:top w:val="none" w:sz="0" w:space="0" w:color="auto"/>
            <w:left w:val="none" w:sz="0" w:space="0" w:color="auto"/>
            <w:bottom w:val="none" w:sz="0" w:space="0" w:color="auto"/>
            <w:right w:val="none" w:sz="0" w:space="0" w:color="auto"/>
          </w:divBdr>
          <w:divsChild>
            <w:div w:id="894586208">
              <w:marLeft w:val="0"/>
              <w:marRight w:val="0"/>
              <w:marTop w:val="0"/>
              <w:marBottom w:val="0"/>
              <w:divBdr>
                <w:top w:val="none" w:sz="0" w:space="0" w:color="auto"/>
                <w:left w:val="none" w:sz="0" w:space="0" w:color="auto"/>
                <w:bottom w:val="none" w:sz="0" w:space="0" w:color="auto"/>
                <w:right w:val="none" w:sz="0" w:space="0" w:color="auto"/>
              </w:divBdr>
              <w:divsChild>
                <w:div w:id="1129712582">
                  <w:marLeft w:val="0"/>
                  <w:marRight w:val="0"/>
                  <w:marTop w:val="0"/>
                  <w:marBottom w:val="0"/>
                  <w:divBdr>
                    <w:top w:val="none" w:sz="0" w:space="0" w:color="auto"/>
                    <w:left w:val="none" w:sz="0" w:space="0" w:color="auto"/>
                    <w:bottom w:val="none" w:sz="0" w:space="0" w:color="auto"/>
                    <w:right w:val="none" w:sz="0" w:space="0" w:color="auto"/>
                  </w:divBdr>
                  <w:divsChild>
                    <w:div w:id="822888425">
                      <w:marLeft w:val="0"/>
                      <w:marRight w:val="0"/>
                      <w:marTop w:val="0"/>
                      <w:marBottom w:val="750"/>
                      <w:divBdr>
                        <w:top w:val="none" w:sz="0" w:space="0" w:color="auto"/>
                        <w:left w:val="none" w:sz="0" w:space="0" w:color="auto"/>
                        <w:bottom w:val="none" w:sz="0" w:space="0" w:color="auto"/>
                        <w:right w:val="none" w:sz="0" w:space="0" w:color="auto"/>
                      </w:divBdr>
                      <w:divsChild>
                        <w:div w:id="379205393">
                          <w:marLeft w:val="0"/>
                          <w:marRight w:val="0"/>
                          <w:marTop w:val="0"/>
                          <w:marBottom w:val="240"/>
                          <w:divBdr>
                            <w:top w:val="none" w:sz="0" w:space="0" w:color="auto"/>
                            <w:left w:val="none" w:sz="0" w:space="0" w:color="auto"/>
                            <w:bottom w:val="none" w:sz="0" w:space="0" w:color="auto"/>
                            <w:right w:val="none" w:sz="0" w:space="0" w:color="auto"/>
                          </w:divBdr>
                        </w:div>
                        <w:div w:id="383529691">
                          <w:marLeft w:val="450"/>
                          <w:marRight w:val="0"/>
                          <w:marTop w:val="0"/>
                          <w:marBottom w:val="240"/>
                          <w:divBdr>
                            <w:top w:val="none" w:sz="0" w:space="0" w:color="auto"/>
                            <w:left w:val="none" w:sz="0" w:space="0" w:color="auto"/>
                            <w:bottom w:val="none" w:sz="0" w:space="0" w:color="auto"/>
                            <w:right w:val="none" w:sz="0" w:space="0" w:color="auto"/>
                          </w:divBdr>
                        </w:div>
                        <w:div w:id="530386263">
                          <w:marLeft w:val="450"/>
                          <w:marRight w:val="0"/>
                          <w:marTop w:val="0"/>
                          <w:marBottom w:val="240"/>
                          <w:divBdr>
                            <w:top w:val="none" w:sz="0" w:space="0" w:color="auto"/>
                            <w:left w:val="none" w:sz="0" w:space="0" w:color="auto"/>
                            <w:bottom w:val="none" w:sz="0" w:space="0" w:color="auto"/>
                            <w:right w:val="none" w:sz="0" w:space="0" w:color="auto"/>
                          </w:divBdr>
                        </w:div>
                        <w:div w:id="1334869697">
                          <w:marLeft w:val="450"/>
                          <w:marRight w:val="0"/>
                          <w:marTop w:val="0"/>
                          <w:marBottom w:val="240"/>
                          <w:divBdr>
                            <w:top w:val="none" w:sz="0" w:space="0" w:color="auto"/>
                            <w:left w:val="none" w:sz="0" w:space="0" w:color="auto"/>
                            <w:bottom w:val="none" w:sz="0" w:space="0" w:color="auto"/>
                            <w:right w:val="none" w:sz="0" w:space="0" w:color="auto"/>
                          </w:divBdr>
                        </w:div>
                        <w:div w:id="1762142869">
                          <w:marLeft w:val="450"/>
                          <w:marRight w:val="0"/>
                          <w:marTop w:val="0"/>
                          <w:marBottom w:val="240"/>
                          <w:divBdr>
                            <w:top w:val="none" w:sz="0" w:space="0" w:color="auto"/>
                            <w:left w:val="none" w:sz="0" w:space="0" w:color="auto"/>
                            <w:bottom w:val="none" w:sz="0" w:space="0" w:color="auto"/>
                            <w:right w:val="none" w:sz="0" w:space="0" w:color="auto"/>
                          </w:divBdr>
                        </w:div>
                        <w:div w:id="574121806">
                          <w:marLeft w:val="450"/>
                          <w:marRight w:val="0"/>
                          <w:marTop w:val="0"/>
                          <w:marBottom w:val="240"/>
                          <w:divBdr>
                            <w:top w:val="none" w:sz="0" w:space="0" w:color="auto"/>
                            <w:left w:val="none" w:sz="0" w:space="0" w:color="auto"/>
                            <w:bottom w:val="none" w:sz="0" w:space="0" w:color="auto"/>
                            <w:right w:val="none" w:sz="0" w:space="0" w:color="auto"/>
                          </w:divBdr>
                        </w:div>
                        <w:div w:id="1185359663">
                          <w:marLeft w:val="0"/>
                          <w:marRight w:val="0"/>
                          <w:marTop w:val="0"/>
                          <w:marBottom w:val="240"/>
                          <w:divBdr>
                            <w:top w:val="none" w:sz="0" w:space="0" w:color="auto"/>
                            <w:left w:val="none" w:sz="0" w:space="0" w:color="auto"/>
                            <w:bottom w:val="none" w:sz="0" w:space="0" w:color="auto"/>
                            <w:right w:val="none" w:sz="0" w:space="0" w:color="auto"/>
                          </w:divBdr>
                        </w:div>
                        <w:div w:id="1449619858">
                          <w:marLeft w:val="450"/>
                          <w:marRight w:val="0"/>
                          <w:marTop w:val="0"/>
                          <w:marBottom w:val="240"/>
                          <w:divBdr>
                            <w:top w:val="none" w:sz="0" w:space="0" w:color="auto"/>
                            <w:left w:val="none" w:sz="0" w:space="0" w:color="auto"/>
                            <w:bottom w:val="none" w:sz="0" w:space="0" w:color="auto"/>
                            <w:right w:val="none" w:sz="0" w:space="0" w:color="auto"/>
                          </w:divBdr>
                        </w:div>
                        <w:div w:id="357778622">
                          <w:marLeft w:val="450"/>
                          <w:marRight w:val="0"/>
                          <w:marTop w:val="0"/>
                          <w:marBottom w:val="240"/>
                          <w:divBdr>
                            <w:top w:val="none" w:sz="0" w:space="0" w:color="auto"/>
                            <w:left w:val="none" w:sz="0" w:space="0" w:color="auto"/>
                            <w:bottom w:val="none" w:sz="0" w:space="0" w:color="auto"/>
                            <w:right w:val="none" w:sz="0" w:space="0" w:color="auto"/>
                          </w:divBdr>
                        </w:div>
                        <w:div w:id="1091052446">
                          <w:marLeft w:val="450"/>
                          <w:marRight w:val="0"/>
                          <w:marTop w:val="0"/>
                          <w:marBottom w:val="240"/>
                          <w:divBdr>
                            <w:top w:val="none" w:sz="0" w:space="0" w:color="auto"/>
                            <w:left w:val="none" w:sz="0" w:space="0" w:color="auto"/>
                            <w:bottom w:val="none" w:sz="0" w:space="0" w:color="auto"/>
                            <w:right w:val="none" w:sz="0" w:space="0" w:color="auto"/>
                          </w:divBdr>
                        </w:div>
                        <w:div w:id="2079161481">
                          <w:marLeft w:val="450"/>
                          <w:marRight w:val="0"/>
                          <w:marTop w:val="0"/>
                          <w:marBottom w:val="240"/>
                          <w:divBdr>
                            <w:top w:val="none" w:sz="0" w:space="0" w:color="auto"/>
                            <w:left w:val="none" w:sz="0" w:space="0" w:color="auto"/>
                            <w:bottom w:val="none" w:sz="0" w:space="0" w:color="auto"/>
                            <w:right w:val="none" w:sz="0" w:space="0" w:color="auto"/>
                          </w:divBdr>
                        </w:div>
                        <w:div w:id="784620846">
                          <w:marLeft w:val="450"/>
                          <w:marRight w:val="0"/>
                          <w:marTop w:val="0"/>
                          <w:marBottom w:val="240"/>
                          <w:divBdr>
                            <w:top w:val="none" w:sz="0" w:space="0" w:color="auto"/>
                            <w:left w:val="none" w:sz="0" w:space="0" w:color="auto"/>
                            <w:bottom w:val="none" w:sz="0" w:space="0" w:color="auto"/>
                            <w:right w:val="none" w:sz="0" w:space="0" w:color="auto"/>
                          </w:divBdr>
                        </w:div>
                        <w:div w:id="1224482998">
                          <w:marLeft w:val="450"/>
                          <w:marRight w:val="0"/>
                          <w:marTop w:val="0"/>
                          <w:marBottom w:val="240"/>
                          <w:divBdr>
                            <w:top w:val="none" w:sz="0" w:space="0" w:color="auto"/>
                            <w:left w:val="none" w:sz="0" w:space="0" w:color="auto"/>
                            <w:bottom w:val="none" w:sz="0" w:space="0" w:color="auto"/>
                            <w:right w:val="none" w:sz="0" w:space="0" w:color="auto"/>
                          </w:divBdr>
                        </w:div>
                        <w:div w:id="1801000457">
                          <w:marLeft w:val="0"/>
                          <w:marRight w:val="0"/>
                          <w:marTop w:val="0"/>
                          <w:marBottom w:val="240"/>
                          <w:divBdr>
                            <w:top w:val="none" w:sz="0" w:space="0" w:color="auto"/>
                            <w:left w:val="none" w:sz="0" w:space="0" w:color="auto"/>
                            <w:bottom w:val="none" w:sz="0" w:space="0" w:color="auto"/>
                            <w:right w:val="none" w:sz="0" w:space="0" w:color="auto"/>
                          </w:divBdr>
                        </w:div>
                        <w:div w:id="1926917698">
                          <w:marLeft w:val="450"/>
                          <w:marRight w:val="0"/>
                          <w:marTop w:val="0"/>
                          <w:marBottom w:val="240"/>
                          <w:divBdr>
                            <w:top w:val="none" w:sz="0" w:space="0" w:color="auto"/>
                            <w:left w:val="none" w:sz="0" w:space="0" w:color="auto"/>
                            <w:bottom w:val="none" w:sz="0" w:space="0" w:color="auto"/>
                            <w:right w:val="none" w:sz="0" w:space="0" w:color="auto"/>
                          </w:divBdr>
                        </w:div>
                        <w:div w:id="354886219">
                          <w:marLeft w:val="450"/>
                          <w:marRight w:val="0"/>
                          <w:marTop w:val="0"/>
                          <w:marBottom w:val="240"/>
                          <w:divBdr>
                            <w:top w:val="none" w:sz="0" w:space="0" w:color="auto"/>
                            <w:left w:val="none" w:sz="0" w:space="0" w:color="auto"/>
                            <w:bottom w:val="none" w:sz="0" w:space="0" w:color="auto"/>
                            <w:right w:val="none" w:sz="0" w:space="0" w:color="auto"/>
                          </w:divBdr>
                        </w:div>
                        <w:div w:id="775907737">
                          <w:marLeft w:val="450"/>
                          <w:marRight w:val="0"/>
                          <w:marTop w:val="0"/>
                          <w:marBottom w:val="240"/>
                          <w:divBdr>
                            <w:top w:val="none" w:sz="0" w:space="0" w:color="auto"/>
                            <w:left w:val="none" w:sz="0" w:space="0" w:color="auto"/>
                            <w:bottom w:val="none" w:sz="0" w:space="0" w:color="auto"/>
                            <w:right w:val="none" w:sz="0" w:space="0" w:color="auto"/>
                          </w:divBdr>
                        </w:div>
                        <w:div w:id="965503349">
                          <w:marLeft w:val="450"/>
                          <w:marRight w:val="0"/>
                          <w:marTop w:val="0"/>
                          <w:marBottom w:val="240"/>
                          <w:divBdr>
                            <w:top w:val="none" w:sz="0" w:space="0" w:color="auto"/>
                            <w:left w:val="none" w:sz="0" w:space="0" w:color="auto"/>
                            <w:bottom w:val="none" w:sz="0" w:space="0" w:color="auto"/>
                            <w:right w:val="none" w:sz="0" w:space="0" w:color="auto"/>
                          </w:divBdr>
                        </w:div>
                        <w:div w:id="1428191272">
                          <w:marLeft w:val="450"/>
                          <w:marRight w:val="0"/>
                          <w:marTop w:val="0"/>
                          <w:marBottom w:val="240"/>
                          <w:divBdr>
                            <w:top w:val="none" w:sz="0" w:space="0" w:color="auto"/>
                            <w:left w:val="none" w:sz="0" w:space="0" w:color="auto"/>
                            <w:bottom w:val="none" w:sz="0" w:space="0" w:color="auto"/>
                            <w:right w:val="none" w:sz="0" w:space="0" w:color="auto"/>
                          </w:divBdr>
                        </w:div>
                        <w:div w:id="1027293763">
                          <w:marLeft w:val="0"/>
                          <w:marRight w:val="0"/>
                          <w:marTop w:val="0"/>
                          <w:marBottom w:val="240"/>
                          <w:divBdr>
                            <w:top w:val="none" w:sz="0" w:space="0" w:color="auto"/>
                            <w:left w:val="none" w:sz="0" w:space="0" w:color="auto"/>
                            <w:bottom w:val="none" w:sz="0" w:space="0" w:color="auto"/>
                            <w:right w:val="none" w:sz="0" w:space="0" w:color="auto"/>
                          </w:divBdr>
                        </w:div>
                        <w:div w:id="414134634">
                          <w:marLeft w:val="0"/>
                          <w:marRight w:val="0"/>
                          <w:marTop w:val="0"/>
                          <w:marBottom w:val="240"/>
                          <w:divBdr>
                            <w:top w:val="none" w:sz="0" w:space="0" w:color="auto"/>
                            <w:left w:val="none" w:sz="0" w:space="0" w:color="auto"/>
                            <w:bottom w:val="none" w:sz="0" w:space="0" w:color="auto"/>
                            <w:right w:val="none" w:sz="0" w:space="0" w:color="auto"/>
                          </w:divBdr>
                        </w:div>
                        <w:div w:id="1325931842">
                          <w:marLeft w:val="0"/>
                          <w:marRight w:val="0"/>
                          <w:marTop w:val="0"/>
                          <w:marBottom w:val="240"/>
                          <w:divBdr>
                            <w:top w:val="none" w:sz="0" w:space="0" w:color="auto"/>
                            <w:left w:val="none" w:sz="0" w:space="0" w:color="auto"/>
                            <w:bottom w:val="none" w:sz="0" w:space="0" w:color="auto"/>
                            <w:right w:val="none" w:sz="0" w:space="0" w:color="auto"/>
                          </w:divBdr>
                        </w:div>
                        <w:div w:id="1928149039">
                          <w:marLeft w:val="0"/>
                          <w:marRight w:val="0"/>
                          <w:marTop w:val="0"/>
                          <w:marBottom w:val="240"/>
                          <w:divBdr>
                            <w:top w:val="none" w:sz="0" w:space="0" w:color="auto"/>
                            <w:left w:val="none" w:sz="0" w:space="0" w:color="auto"/>
                            <w:bottom w:val="none" w:sz="0" w:space="0" w:color="auto"/>
                            <w:right w:val="none" w:sz="0" w:space="0" w:color="auto"/>
                          </w:divBdr>
                        </w:div>
                        <w:div w:id="1761022257">
                          <w:marLeft w:val="0"/>
                          <w:marRight w:val="0"/>
                          <w:marTop w:val="0"/>
                          <w:marBottom w:val="240"/>
                          <w:divBdr>
                            <w:top w:val="none" w:sz="0" w:space="0" w:color="auto"/>
                            <w:left w:val="none" w:sz="0" w:space="0" w:color="auto"/>
                            <w:bottom w:val="none" w:sz="0" w:space="0" w:color="auto"/>
                            <w:right w:val="none" w:sz="0" w:space="0" w:color="auto"/>
                          </w:divBdr>
                        </w:div>
                        <w:div w:id="1202325">
                          <w:marLeft w:val="0"/>
                          <w:marRight w:val="0"/>
                          <w:marTop w:val="0"/>
                          <w:marBottom w:val="240"/>
                          <w:divBdr>
                            <w:top w:val="none" w:sz="0" w:space="0" w:color="auto"/>
                            <w:left w:val="none" w:sz="0" w:space="0" w:color="auto"/>
                            <w:bottom w:val="none" w:sz="0" w:space="0" w:color="auto"/>
                            <w:right w:val="none" w:sz="0" w:space="0" w:color="auto"/>
                          </w:divBdr>
                        </w:div>
                        <w:div w:id="1934508546">
                          <w:marLeft w:val="450"/>
                          <w:marRight w:val="0"/>
                          <w:marTop w:val="0"/>
                          <w:marBottom w:val="240"/>
                          <w:divBdr>
                            <w:top w:val="none" w:sz="0" w:space="0" w:color="auto"/>
                            <w:left w:val="none" w:sz="0" w:space="0" w:color="auto"/>
                            <w:bottom w:val="none" w:sz="0" w:space="0" w:color="auto"/>
                            <w:right w:val="none" w:sz="0" w:space="0" w:color="auto"/>
                          </w:divBdr>
                        </w:div>
                        <w:div w:id="1823235173">
                          <w:marLeft w:val="450"/>
                          <w:marRight w:val="0"/>
                          <w:marTop w:val="0"/>
                          <w:marBottom w:val="240"/>
                          <w:divBdr>
                            <w:top w:val="none" w:sz="0" w:space="0" w:color="auto"/>
                            <w:left w:val="none" w:sz="0" w:space="0" w:color="auto"/>
                            <w:bottom w:val="none" w:sz="0" w:space="0" w:color="auto"/>
                            <w:right w:val="none" w:sz="0" w:space="0" w:color="auto"/>
                          </w:divBdr>
                        </w:div>
                        <w:div w:id="850729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77477492">
      <w:bodyDiv w:val="1"/>
      <w:marLeft w:val="0"/>
      <w:marRight w:val="0"/>
      <w:marTop w:val="0"/>
      <w:marBottom w:val="0"/>
      <w:divBdr>
        <w:top w:val="none" w:sz="0" w:space="0" w:color="auto"/>
        <w:left w:val="none" w:sz="0" w:space="0" w:color="auto"/>
        <w:bottom w:val="none" w:sz="0" w:space="0" w:color="auto"/>
        <w:right w:val="none" w:sz="0" w:space="0" w:color="auto"/>
      </w:divBdr>
    </w:div>
    <w:div w:id="1073044375">
      <w:bodyDiv w:val="1"/>
      <w:marLeft w:val="0"/>
      <w:marRight w:val="0"/>
      <w:marTop w:val="0"/>
      <w:marBottom w:val="0"/>
      <w:divBdr>
        <w:top w:val="none" w:sz="0" w:space="0" w:color="auto"/>
        <w:left w:val="none" w:sz="0" w:space="0" w:color="auto"/>
        <w:bottom w:val="none" w:sz="0" w:space="0" w:color="auto"/>
        <w:right w:val="none" w:sz="0" w:space="0" w:color="auto"/>
      </w:divBdr>
      <w:divsChild>
        <w:div w:id="169418629">
          <w:marLeft w:val="0"/>
          <w:marRight w:val="0"/>
          <w:marTop w:val="0"/>
          <w:marBottom w:val="0"/>
          <w:divBdr>
            <w:top w:val="none" w:sz="0" w:space="0" w:color="auto"/>
            <w:left w:val="none" w:sz="0" w:space="0" w:color="auto"/>
            <w:bottom w:val="none" w:sz="0" w:space="0" w:color="auto"/>
            <w:right w:val="none" w:sz="0" w:space="0" w:color="auto"/>
          </w:divBdr>
          <w:divsChild>
            <w:div w:id="317271729">
              <w:marLeft w:val="0"/>
              <w:marRight w:val="0"/>
              <w:marTop w:val="0"/>
              <w:marBottom w:val="0"/>
              <w:divBdr>
                <w:top w:val="none" w:sz="0" w:space="0" w:color="auto"/>
                <w:left w:val="none" w:sz="0" w:space="0" w:color="auto"/>
                <w:bottom w:val="none" w:sz="0" w:space="0" w:color="auto"/>
                <w:right w:val="none" w:sz="0" w:space="0" w:color="auto"/>
              </w:divBdr>
            </w:div>
            <w:div w:id="1456213079">
              <w:marLeft w:val="0"/>
              <w:marRight w:val="0"/>
              <w:marTop w:val="0"/>
              <w:marBottom w:val="0"/>
              <w:divBdr>
                <w:top w:val="none" w:sz="0" w:space="0" w:color="auto"/>
                <w:left w:val="none" w:sz="0" w:space="0" w:color="auto"/>
                <w:bottom w:val="none" w:sz="0" w:space="0" w:color="auto"/>
                <w:right w:val="none" w:sz="0" w:space="0" w:color="auto"/>
              </w:divBdr>
            </w:div>
            <w:div w:id="2053185081">
              <w:marLeft w:val="0"/>
              <w:marRight w:val="0"/>
              <w:marTop w:val="0"/>
              <w:marBottom w:val="0"/>
              <w:divBdr>
                <w:top w:val="none" w:sz="0" w:space="0" w:color="auto"/>
                <w:left w:val="none" w:sz="0" w:space="0" w:color="auto"/>
                <w:bottom w:val="none" w:sz="0" w:space="0" w:color="auto"/>
                <w:right w:val="none" w:sz="0" w:space="0" w:color="auto"/>
              </w:divBdr>
            </w:div>
            <w:div w:id="110827096">
              <w:marLeft w:val="0"/>
              <w:marRight w:val="0"/>
              <w:marTop w:val="0"/>
              <w:marBottom w:val="0"/>
              <w:divBdr>
                <w:top w:val="none" w:sz="0" w:space="0" w:color="auto"/>
                <w:left w:val="none" w:sz="0" w:space="0" w:color="auto"/>
                <w:bottom w:val="none" w:sz="0" w:space="0" w:color="auto"/>
                <w:right w:val="none" w:sz="0" w:space="0" w:color="auto"/>
              </w:divBdr>
            </w:div>
            <w:div w:id="80454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36812">
      <w:bodyDiv w:val="1"/>
      <w:marLeft w:val="0"/>
      <w:marRight w:val="0"/>
      <w:marTop w:val="0"/>
      <w:marBottom w:val="0"/>
      <w:divBdr>
        <w:top w:val="none" w:sz="0" w:space="0" w:color="auto"/>
        <w:left w:val="none" w:sz="0" w:space="0" w:color="auto"/>
        <w:bottom w:val="none" w:sz="0" w:space="0" w:color="auto"/>
        <w:right w:val="none" w:sz="0" w:space="0" w:color="auto"/>
      </w:divBdr>
      <w:divsChild>
        <w:div w:id="2065789249">
          <w:marLeft w:val="0"/>
          <w:marRight w:val="0"/>
          <w:marTop w:val="0"/>
          <w:marBottom w:val="0"/>
          <w:divBdr>
            <w:top w:val="none" w:sz="0" w:space="0" w:color="auto"/>
            <w:left w:val="none" w:sz="0" w:space="0" w:color="auto"/>
            <w:bottom w:val="none" w:sz="0" w:space="0" w:color="auto"/>
            <w:right w:val="none" w:sz="0" w:space="0" w:color="auto"/>
          </w:divBdr>
          <w:divsChild>
            <w:div w:id="487088758">
              <w:marLeft w:val="0"/>
              <w:marRight w:val="0"/>
              <w:marTop w:val="0"/>
              <w:marBottom w:val="0"/>
              <w:divBdr>
                <w:top w:val="none" w:sz="0" w:space="0" w:color="auto"/>
                <w:left w:val="none" w:sz="0" w:space="0" w:color="auto"/>
                <w:bottom w:val="none" w:sz="0" w:space="0" w:color="auto"/>
                <w:right w:val="none" w:sz="0" w:space="0" w:color="auto"/>
              </w:divBdr>
              <w:divsChild>
                <w:div w:id="1959792051">
                  <w:marLeft w:val="0"/>
                  <w:marRight w:val="0"/>
                  <w:marTop w:val="0"/>
                  <w:marBottom w:val="0"/>
                  <w:divBdr>
                    <w:top w:val="none" w:sz="0" w:space="0" w:color="auto"/>
                    <w:left w:val="none" w:sz="0" w:space="0" w:color="auto"/>
                    <w:bottom w:val="none" w:sz="0" w:space="0" w:color="auto"/>
                    <w:right w:val="none" w:sz="0" w:space="0" w:color="auto"/>
                  </w:divBdr>
                  <w:divsChild>
                    <w:div w:id="2088110781">
                      <w:marLeft w:val="0"/>
                      <w:marRight w:val="0"/>
                      <w:marTop w:val="0"/>
                      <w:marBottom w:val="750"/>
                      <w:divBdr>
                        <w:top w:val="none" w:sz="0" w:space="0" w:color="auto"/>
                        <w:left w:val="none" w:sz="0" w:space="0" w:color="auto"/>
                        <w:bottom w:val="none" w:sz="0" w:space="0" w:color="auto"/>
                        <w:right w:val="none" w:sz="0" w:space="0" w:color="auto"/>
                      </w:divBdr>
                      <w:divsChild>
                        <w:div w:id="1003509979">
                          <w:marLeft w:val="0"/>
                          <w:marRight w:val="0"/>
                          <w:marTop w:val="0"/>
                          <w:marBottom w:val="240"/>
                          <w:divBdr>
                            <w:top w:val="none" w:sz="0" w:space="0" w:color="auto"/>
                            <w:left w:val="none" w:sz="0" w:space="0" w:color="auto"/>
                            <w:bottom w:val="none" w:sz="0" w:space="0" w:color="auto"/>
                            <w:right w:val="none" w:sz="0" w:space="0" w:color="auto"/>
                          </w:divBdr>
                        </w:div>
                        <w:div w:id="1496726625">
                          <w:marLeft w:val="450"/>
                          <w:marRight w:val="0"/>
                          <w:marTop w:val="0"/>
                          <w:marBottom w:val="240"/>
                          <w:divBdr>
                            <w:top w:val="none" w:sz="0" w:space="0" w:color="auto"/>
                            <w:left w:val="none" w:sz="0" w:space="0" w:color="auto"/>
                            <w:bottom w:val="none" w:sz="0" w:space="0" w:color="auto"/>
                            <w:right w:val="none" w:sz="0" w:space="0" w:color="auto"/>
                          </w:divBdr>
                        </w:div>
                        <w:div w:id="2009751867">
                          <w:marLeft w:val="450"/>
                          <w:marRight w:val="0"/>
                          <w:marTop w:val="0"/>
                          <w:marBottom w:val="240"/>
                          <w:divBdr>
                            <w:top w:val="none" w:sz="0" w:space="0" w:color="auto"/>
                            <w:left w:val="none" w:sz="0" w:space="0" w:color="auto"/>
                            <w:bottom w:val="none" w:sz="0" w:space="0" w:color="auto"/>
                            <w:right w:val="none" w:sz="0" w:space="0" w:color="auto"/>
                          </w:divBdr>
                        </w:div>
                        <w:div w:id="675422971">
                          <w:marLeft w:val="450"/>
                          <w:marRight w:val="0"/>
                          <w:marTop w:val="0"/>
                          <w:marBottom w:val="240"/>
                          <w:divBdr>
                            <w:top w:val="none" w:sz="0" w:space="0" w:color="auto"/>
                            <w:left w:val="none" w:sz="0" w:space="0" w:color="auto"/>
                            <w:bottom w:val="none" w:sz="0" w:space="0" w:color="auto"/>
                            <w:right w:val="none" w:sz="0" w:space="0" w:color="auto"/>
                          </w:divBdr>
                        </w:div>
                        <w:div w:id="2097172388">
                          <w:marLeft w:val="450"/>
                          <w:marRight w:val="0"/>
                          <w:marTop w:val="0"/>
                          <w:marBottom w:val="240"/>
                          <w:divBdr>
                            <w:top w:val="none" w:sz="0" w:space="0" w:color="auto"/>
                            <w:left w:val="none" w:sz="0" w:space="0" w:color="auto"/>
                            <w:bottom w:val="none" w:sz="0" w:space="0" w:color="auto"/>
                            <w:right w:val="none" w:sz="0" w:space="0" w:color="auto"/>
                          </w:divBdr>
                        </w:div>
                        <w:div w:id="1941987053">
                          <w:marLeft w:val="0"/>
                          <w:marRight w:val="0"/>
                          <w:marTop w:val="0"/>
                          <w:marBottom w:val="240"/>
                          <w:divBdr>
                            <w:top w:val="none" w:sz="0" w:space="0" w:color="auto"/>
                            <w:left w:val="none" w:sz="0" w:space="0" w:color="auto"/>
                            <w:bottom w:val="none" w:sz="0" w:space="0" w:color="auto"/>
                            <w:right w:val="none" w:sz="0" w:space="0" w:color="auto"/>
                          </w:divBdr>
                        </w:div>
                        <w:div w:id="1636565373">
                          <w:marLeft w:val="0"/>
                          <w:marRight w:val="0"/>
                          <w:marTop w:val="0"/>
                          <w:marBottom w:val="240"/>
                          <w:divBdr>
                            <w:top w:val="none" w:sz="0" w:space="0" w:color="auto"/>
                            <w:left w:val="none" w:sz="0" w:space="0" w:color="auto"/>
                            <w:bottom w:val="none" w:sz="0" w:space="0" w:color="auto"/>
                            <w:right w:val="none" w:sz="0" w:space="0" w:color="auto"/>
                          </w:divBdr>
                        </w:div>
                        <w:div w:id="722605741">
                          <w:marLeft w:val="0"/>
                          <w:marRight w:val="0"/>
                          <w:marTop w:val="0"/>
                          <w:marBottom w:val="240"/>
                          <w:divBdr>
                            <w:top w:val="none" w:sz="0" w:space="0" w:color="auto"/>
                            <w:left w:val="none" w:sz="0" w:space="0" w:color="auto"/>
                            <w:bottom w:val="none" w:sz="0" w:space="0" w:color="auto"/>
                            <w:right w:val="none" w:sz="0" w:space="0" w:color="auto"/>
                          </w:divBdr>
                        </w:div>
                        <w:div w:id="200241192">
                          <w:marLeft w:val="0"/>
                          <w:marRight w:val="0"/>
                          <w:marTop w:val="0"/>
                          <w:marBottom w:val="240"/>
                          <w:divBdr>
                            <w:top w:val="none" w:sz="0" w:space="0" w:color="auto"/>
                            <w:left w:val="none" w:sz="0" w:space="0" w:color="auto"/>
                            <w:bottom w:val="none" w:sz="0" w:space="0" w:color="auto"/>
                            <w:right w:val="none" w:sz="0" w:space="0" w:color="auto"/>
                          </w:divBdr>
                        </w:div>
                        <w:div w:id="17331904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image" Target="media/image3.png"/><Relationship Id="rId21" Type="http://schemas.openxmlformats.org/officeDocument/2006/relationships/header" Target="head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mailto:zjenkins@jefcoed.com" TargetMode="External"/><Relationship Id="rId11" Type="http://schemas.openxmlformats.org/officeDocument/2006/relationships/hyperlink" Target="http://www.nifi.org" TargetMode="External"/><Relationship Id="rId12" Type="http://schemas.openxmlformats.org/officeDocument/2006/relationships/hyperlink" Target="http://www.padlet.com" TargetMode="External"/><Relationship Id="rId13" Type="http://schemas.openxmlformats.org/officeDocument/2006/relationships/hyperlink" Target="http://www.econedlink.org" TargetMode="External"/><Relationship Id="rId14" Type="http://schemas.openxmlformats.org/officeDocument/2006/relationships/hyperlink" Target="http://www.nifi.org" TargetMode="External"/><Relationship Id="rId15" Type="http://schemas.openxmlformats.org/officeDocument/2006/relationships/hyperlink" Target="http://www.padlet.com" TargetMode="External"/><Relationship Id="rId16" Type="http://schemas.openxmlformats.org/officeDocument/2006/relationships/hyperlink" Target="http://www.plickers.com" TargetMode="External"/><Relationship Id="rId17" Type="http://schemas.openxmlformats.org/officeDocument/2006/relationships/hyperlink" Target="http://www.econedlink.org" TargetMode="External"/><Relationship Id="rId18" Type="http://schemas.openxmlformats.org/officeDocument/2006/relationships/hyperlink" Target="http://www.econedlink.org/tool/194/" TargetMode="External"/><Relationship Id="rId19" Type="http://schemas.openxmlformats.org/officeDocument/2006/relationships/hyperlink" Target="http://www.econedlink.org/tool/184/Decision-Making%252FCost-Benefit-Analysis-Video-Quiz"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186045-47DF-C14A-AC58-F803238FE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3895</Words>
  <Characters>22207</Characters>
  <Application>Microsoft Macintosh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Board Of Education</Company>
  <LinksUpToDate>false</LinksUpToDate>
  <CharactersWithSpaces>26050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khall</dc:creator>
  <cp:lastModifiedBy>Microsoft Office User</cp:lastModifiedBy>
  <cp:revision>2</cp:revision>
  <cp:lastPrinted>2017-05-08T00:54:00Z</cp:lastPrinted>
  <dcterms:created xsi:type="dcterms:W3CDTF">2017-07-31T22:04:00Z</dcterms:created>
  <dcterms:modified xsi:type="dcterms:W3CDTF">2017-07-31T22:04:00Z</dcterms:modified>
</cp:coreProperties>
</file>